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C8560" w14:textId="77777777" w:rsidR="00D411FE" w:rsidRDefault="00D411FE" w:rsidP="00D411FE">
      <w:r>
        <w:t xml:space="preserve">Vasvra uit die preek van 11 Maart 25 oor die </w:t>
      </w:r>
      <w:r w:rsidRPr="00D411FE">
        <w:rPr>
          <w:b/>
          <w:bCs/>
        </w:rPr>
        <w:t>betekenis van Bergontmoetings tussen God en sy kinders</w:t>
      </w:r>
      <w:r>
        <w:t>:</w:t>
      </w:r>
    </w:p>
    <w:p w14:paraId="2D0F26E5" w14:textId="77777777" w:rsidR="00D411FE" w:rsidRDefault="00D411FE" w:rsidP="00D411FE"/>
    <w:p w14:paraId="43458A0B" w14:textId="6DD55AF4" w:rsidR="00D411FE" w:rsidRDefault="00D411FE" w:rsidP="00D411FE">
      <w:r w:rsidRPr="00D411FE">
        <w:rPr>
          <w:u w:val="single"/>
        </w:rPr>
        <w:t>Beantwoord</w:t>
      </w:r>
      <w:r>
        <w:t xml:space="preserve"> die volgende vrae in 2-3 sinne elk, gebaseer op die bronteks.</w:t>
      </w:r>
    </w:p>
    <w:p w14:paraId="5DCD9D7D" w14:textId="77777777" w:rsidR="00D411FE" w:rsidRDefault="00D411FE" w:rsidP="00D411FE">
      <w:pPr>
        <w:tabs>
          <w:tab w:val="left" w:pos="284"/>
        </w:tabs>
      </w:pPr>
      <w:r>
        <w:t>1.</w:t>
      </w:r>
      <w:r>
        <w:tab/>
        <w:t>Waarom word berge in die teks as belangrik beskou in die konteks van God se verhouding met sy volk?</w:t>
      </w:r>
    </w:p>
    <w:p w14:paraId="341FA7EA" w14:textId="77777777" w:rsidR="00D411FE" w:rsidRDefault="00D411FE" w:rsidP="00D411FE">
      <w:pPr>
        <w:tabs>
          <w:tab w:val="left" w:pos="284"/>
        </w:tabs>
      </w:pPr>
      <w:r>
        <w:t>2.</w:t>
      </w:r>
      <w:r>
        <w:tab/>
        <w:t>Gee twee voorbeelde uit die Ou Testament waar God sy volk op of by 'n berg ontmoet het.</w:t>
      </w:r>
    </w:p>
    <w:p w14:paraId="3D799E3D" w14:textId="77777777" w:rsidR="00D411FE" w:rsidRDefault="00D411FE" w:rsidP="00D411FE">
      <w:pPr>
        <w:tabs>
          <w:tab w:val="left" w:pos="284"/>
        </w:tabs>
      </w:pPr>
      <w:r>
        <w:t>3.</w:t>
      </w:r>
      <w:r>
        <w:tab/>
        <w:t>Wat was die volk Israel se reaksie by die fisiese berg Sinai volgens Hebreërs 12?</w:t>
      </w:r>
    </w:p>
    <w:p w14:paraId="7DB86904" w14:textId="77777777" w:rsidR="00D411FE" w:rsidRDefault="00D411FE" w:rsidP="00D411FE">
      <w:pPr>
        <w:tabs>
          <w:tab w:val="left" w:pos="284"/>
        </w:tabs>
      </w:pPr>
      <w:r>
        <w:t>4.</w:t>
      </w:r>
      <w:r>
        <w:tab/>
        <w:t>Hoe beskryf Jesaja 2 die aard van die "geestelike berg van die Here"?</w:t>
      </w:r>
    </w:p>
    <w:p w14:paraId="26A1BD02" w14:textId="77777777" w:rsidR="00D411FE" w:rsidRDefault="00D411FE" w:rsidP="00D411FE">
      <w:pPr>
        <w:tabs>
          <w:tab w:val="left" w:pos="284"/>
        </w:tabs>
      </w:pPr>
      <w:r>
        <w:t>5.</w:t>
      </w:r>
      <w:r>
        <w:tab/>
        <w:t>Wat sê die teks oor die uiteenlopende herkoms van die mense wat Jesus op die berg gevolg het?</w:t>
      </w:r>
    </w:p>
    <w:p w14:paraId="25DCC7A0" w14:textId="77777777" w:rsidR="00D411FE" w:rsidRDefault="00D411FE" w:rsidP="00D411FE">
      <w:pPr>
        <w:tabs>
          <w:tab w:val="left" w:pos="284"/>
        </w:tabs>
      </w:pPr>
      <w:r>
        <w:t>6.</w:t>
      </w:r>
      <w:r>
        <w:tab/>
        <w:t>Wat is een van die belangrikste sake wat Jesus in Matteus 4:23 – 5:2 verkondig?</w:t>
      </w:r>
    </w:p>
    <w:p w14:paraId="21E30D0F" w14:textId="67B298DA" w:rsidR="00D411FE" w:rsidRDefault="00D411FE" w:rsidP="00D411FE">
      <w:pPr>
        <w:tabs>
          <w:tab w:val="left" w:pos="284"/>
        </w:tabs>
      </w:pPr>
      <w:r>
        <w:t>7.</w:t>
      </w:r>
      <w:r>
        <w:tab/>
        <w:t xml:space="preserve">Wat is die sentrale boodskap wat God by sy bergontmoetings in die Ou Testament telkens aan sy </w:t>
      </w:r>
      <w:r>
        <w:t xml:space="preserve"> </w:t>
      </w:r>
      <w:r>
        <w:t>kinders leer?</w:t>
      </w:r>
    </w:p>
    <w:p w14:paraId="1E78BA50" w14:textId="77777777" w:rsidR="00D411FE" w:rsidRDefault="00D411FE" w:rsidP="00D411FE">
      <w:pPr>
        <w:tabs>
          <w:tab w:val="left" w:pos="284"/>
        </w:tabs>
      </w:pPr>
      <w:r>
        <w:t>8.</w:t>
      </w:r>
      <w:r>
        <w:tab/>
        <w:t>Watter rol speel Jesus as Middelaar by die "geestelike berg" soos beskryf in Hebreërs 12?</w:t>
      </w:r>
    </w:p>
    <w:p w14:paraId="18905BF1" w14:textId="77777777" w:rsidR="00D411FE" w:rsidRDefault="00D411FE" w:rsidP="00D411FE">
      <w:pPr>
        <w:tabs>
          <w:tab w:val="left" w:pos="284"/>
        </w:tabs>
      </w:pPr>
      <w:r>
        <w:t>9.</w:t>
      </w:r>
      <w:r>
        <w:tab/>
        <w:t>Volgens die teks, wat is die ware eindbestemming van God se ontmoetings met sy volk?</w:t>
      </w:r>
    </w:p>
    <w:p w14:paraId="7523EDF6" w14:textId="6D252D24" w:rsidR="00D411FE" w:rsidRDefault="00D411FE" w:rsidP="00D411FE">
      <w:pPr>
        <w:tabs>
          <w:tab w:val="left" w:pos="284"/>
        </w:tabs>
      </w:pPr>
      <w:r>
        <w:t>10.</w:t>
      </w:r>
      <w:r>
        <w:t xml:space="preserve"> </w:t>
      </w:r>
      <w:r>
        <w:t>Watter verband word in die teks gelê tussen die Bergrede en die konsep van 'n stad wat op 'n berg lê?</w:t>
      </w:r>
    </w:p>
    <w:p w14:paraId="5E26BCFC" w14:textId="77777777" w:rsidR="00D411FE" w:rsidRDefault="00D411FE" w:rsidP="00D411FE">
      <w:pPr>
        <w:tabs>
          <w:tab w:val="left" w:pos="284"/>
        </w:tabs>
      </w:pPr>
    </w:p>
    <w:p w14:paraId="7E6CE628" w14:textId="0E689B9E" w:rsidR="00D411FE" w:rsidRPr="00D411FE" w:rsidRDefault="00D411FE" w:rsidP="00D411FE">
      <w:pPr>
        <w:tabs>
          <w:tab w:val="left" w:pos="284"/>
        </w:tabs>
        <w:rPr>
          <w:u w:val="single"/>
        </w:rPr>
      </w:pPr>
      <w:r w:rsidRPr="00D411FE">
        <w:rPr>
          <w:u w:val="single"/>
        </w:rPr>
        <w:t>Vasvra Antwoorde:</w:t>
      </w:r>
    </w:p>
    <w:p w14:paraId="32C68D09" w14:textId="77777777" w:rsidR="00D411FE" w:rsidRDefault="00D411FE" w:rsidP="00D411FE">
      <w:pPr>
        <w:tabs>
          <w:tab w:val="left" w:pos="284"/>
        </w:tabs>
      </w:pPr>
      <w:r>
        <w:t>1.</w:t>
      </w:r>
      <w:r>
        <w:tab/>
        <w:t>Berge word as belangrik beskou omdat dit plekke was waar God die inisiatief geneem het om sy kinders te ontmoet, iets meer van Homself te leer, redding te bring, beloftes te bevestig en 'n verwagting van nuwe lewens te stel.</w:t>
      </w:r>
    </w:p>
    <w:p w14:paraId="061D5988" w14:textId="77777777" w:rsidR="00D411FE" w:rsidRDefault="00D411FE" w:rsidP="00D411FE">
      <w:pPr>
        <w:tabs>
          <w:tab w:val="left" w:pos="284"/>
        </w:tabs>
      </w:pPr>
      <w:r>
        <w:t>2.</w:t>
      </w:r>
      <w:r>
        <w:tab/>
        <w:t>Twee voorbeelde is God se verbond met Noag op berg Ararat, en God se opdrag en toets van Abraham op berg Moria. (Ander aanvaarbare antwoorde sluit Moses by Horeb/Sinai, Moses by Nebo, en Elia by Karmel/Horeb in).</w:t>
      </w:r>
    </w:p>
    <w:p w14:paraId="2F005FEB" w14:textId="77777777" w:rsidR="00D411FE" w:rsidRDefault="00D411FE" w:rsidP="00D411FE">
      <w:pPr>
        <w:tabs>
          <w:tab w:val="left" w:pos="284"/>
        </w:tabs>
      </w:pPr>
      <w:r>
        <w:t>3.</w:t>
      </w:r>
      <w:r>
        <w:tab/>
        <w:t>Volgens Hebreërs 12 was die volk se reaksie vrees en die versoek dat God se woorde nie verder aan hulle gespreek moes word nie, omdat dit te heilig en ontblotend was.</w:t>
      </w:r>
    </w:p>
    <w:p w14:paraId="3C6C85F9" w14:textId="77777777" w:rsidR="00D411FE" w:rsidRDefault="00D411FE" w:rsidP="00D411FE">
      <w:pPr>
        <w:tabs>
          <w:tab w:val="left" w:pos="284"/>
        </w:tabs>
      </w:pPr>
      <w:r>
        <w:t>4.</w:t>
      </w:r>
      <w:r>
        <w:tab/>
        <w:t>Jesaja 2 beskryf dit as 'n berg wat bo alle ander sal uitstaan, 'n simbool van God se Koninkryk, waarna nasies sal kom om God se wil te leer en in vrede te lewe.</w:t>
      </w:r>
    </w:p>
    <w:p w14:paraId="2A5C85DD" w14:textId="77777777" w:rsidR="00D411FE" w:rsidRDefault="00D411FE" w:rsidP="00D411FE">
      <w:pPr>
        <w:tabs>
          <w:tab w:val="left" w:pos="284"/>
        </w:tabs>
      </w:pPr>
      <w:r>
        <w:t>5.</w:t>
      </w:r>
      <w:r>
        <w:tab/>
        <w:t>Die teks sê dat die mense wat Jesus op die berg gevolg het van uiteenlopende herkoms en omstandighede was, insluitend Jode, Romeine, Grieke, rykes, armes, weduwees, kinders, soldate, Skrifgeleerdes, vissermanne en tollenaars.</w:t>
      </w:r>
    </w:p>
    <w:p w14:paraId="3A88320C" w14:textId="77777777" w:rsidR="00D411FE" w:rsidRDefault="00D411FE" w:rsidP="00D411FE">
      <w:pPr>
        <w:tabs>
          <w:tab w:val="left" w:pos="284"/>
        </w:tabs>
      </w:pPr>
      <w:r>
        <w:t>6.</w:t>
      </w:r>
      <w:r>
        <w:tab/>
        <w:t>Een van die belangrikste sake wat Jesus verkondig, is dat die Koninkryk van die hemel naby is.</w:t>
      </w:r>
    </w:p>
    <w:p w14:paraId="15F4CA22" w14:textId="77777777" w:rsidR="00D411FE" w:rsidRDefault="00D411FE" w:rsidP="00D411FE">
      <w:pPr>
        <w:tabs>
          <w:tab w:val="left" w:pos="284"/>
        </w:tabs>
      </w:pPr>
      <w:r>
        <w:t>7.</w:t>
      </w:r>
      <w:r>
        <w:tab/>
        <w:t>Die sentrale boodskap is dat God Homself meer bekend maak, sy verbond bevestig, en van sy volk verwag om gehoorsaam te wees aan sy wil.</w:t>
      </w:r>
    </w:p>
    <w:p w14:paraId="6AFB30AC" w14:textId="77777777" w:rsidR="00D411FE" w:rsidRDefault="00D411FE" w:rsidP="00D411FE">
      <w:pPr>
        <w:tabs>
          <w:tab w:val="left" w:pos="284"/>
        </w:tabs>
      </w:pPr>
      <w:r>
        <w:t>8.</w:t>
      </w:r>
      <w:r>
        <w:tab/>
        <w:t>By die geestelike berg is Jesus die Middelaar van 'n nuwe verbond tussen God en die mens.</w:t>
      </w:r>
    </w:p>
    <w:p w14:paraId="41872AC6" w14:textId="77777777" w:rsidR="00D411FE" w:rsidRDefault="00D411FE" w:rsidP="00D411FE">
      <w:pPr>
        <w:tabs>
          <w:tab w:val="left" w:pos="284"/>
        </w:tabs>
      </w:pPr>
      <w:r>
        <w:t>9.</w:t>
      </w:r>
      <w:r>
        <w:tab/>
        <w:t>Die teks sê dat die ware eindbestemming nie die fisiese berg of stad is nie, maar die verhouding met die Koning en Skepper van berge en stede.</w:t>
      </w:r>
    </w:p>
    <w:p w14:paraId="7980C42B" w14:textId="77777777" w:rsidR="00D411FE" w:rsidRDefault="00D411FE" w:rsidP="00D411FE">
      <w:pPr>
        <w:tabs>
          <w:tab w:val="left" w:pos="284"/>
        </w:tabs>
      </w:pPr>
      <w:r>
        <w:t>10.</w:t>
      </w:r>
      <w:r>
        <w:tab/>
        <w:t>Die teks lê 'n verband deur Jesus se woorde dat sy dissipels die "lig vir die wêreld" is, soos 'n "stad wat op 'n berg lê" wat nie weggesteek kan word nie.</w:t>
      </w:r>
    </w:p>
    <w:p w14:paraId="02A03E27" w14:textId="77777777" w:rsidR="00D411FE" w:rsidRDefault="00D411FE" w:rsidP="00D411FE">
      <w:pPr>
        <w:tabs>
          <w:tab w:val="left" w:pos="284"/>
        </w:tabs>
      </w:pPr>
    </w:p>
    <w:p w14:paraId="5BF2A872" w14:textId="1D207E76" w:rsidR="00D411FE" w:rsidRDefault="00D411FE" w:rsidP="00D411FE">
      <w:pPr>
        <w:tabs>
          <w:tab w:val="left" w:pos="284"/>
        </w:tabs>
      </w:pPr>
      <w:r w:rsidRPr="00D411FE">
        <w:rPr>
          <w:u w:val="single"/>
        </w:rPr>
        <w:lastRenderedPageBreak/>
        <w:t>Besprekingsvrae</w:t>
      </w:r>
      <w:r>
        <w:t>:</w:t>
      </w:r>
    </w:p>
    <w:p w14:paraId="0734FCF4" w14:textId="77777777" w:rsidR="00D411FE" w:rsidRDefault="00D411FE" w:rsidP="00D411FE">
      <w:pPr>
        <w:tabs>
          <w:tab w:val="left" w:pos="284"/>
        </w:tabs>
      </w:pPr>
      <w:r>
        <w:t>1.</w:t>
      </w:r>
      <w:r>
        <w:tab/>
        <w:t>Verduidelik die ontwikkeling van die konsep van bergontmoetings met God vanaf die Ou Testament tot die Nuwe Testament soos bespreek in die bronteks. Hoe kontrasteer die fisiese ontmoetings met die geestelike ontmoeting, en watter rol speel Jesus in hierdie ontwikkeling?</w:t>
      </w:r>
    </w:p>
    <w:p w14:paraId="16D8C076" w14:textId="77777777" w:rsidR="00D411FE" w:rsidRDefault="00D411FE" w:rsidP="00D411FE">
      <w:pPr>
        <w:tabs>
          <w:tab w:val="left" w:pos="284"/>
        </w:tabs>
      </w:pPr>
      <w:r>
        <w:t>2.</w:t>
      </w:r>
      <w:r>
        <w:tab/>
        <w:t>Bespreek die betekenis van die Bergrede in die konteks van die verkondiging van die Koninkryk van die Hemel soos uitgebeeld in die teks. Hoe hou die leringe in die Bergrede verband met die lewe van diegene wat tot hierdie Koninkryk behoort?</w:t>
      </w:r>
    </w:p>
    <w:p w14:paraId="145C1B9A" w14:textId="77777777" w:rsidR="00D411FE" w:rsidRDefault="00D411FE" w:rsidP="00D411FE">
      <w:pPr>
        <w:tabs>
          <w:tab w:val="left" w:pos="284"/>
        </w:tabs>
      </w:pPr>
      <w:r>
        <w:t>3.</w:t>
      </w:r>
      <w:r>
        <w:tab/>
        <w:t>Analiseer die verband wat die teks lê tussen God se ontmoetings met sy volk op berge en die eis van gehoorsaamheid. Gebruik voorbeelde uit beide die Ou en Nuwe Testament om jou argument te staaf.</w:t>
      </w:r>
    </w:p>
    <w:p w14:paraId="2C9BA748" w14:textId="77777777" w:rsidR="00D411FE" w:rsidRDefault="00D411FE" w:rsidP="00D411FE">
      <w:pPr>
        <w:tabs>
          <w:tab w:val="left" w:pos="284"/>
        </w:tabs>
      </w:pPr>
      <w:r>
        <w:t>4.</w:t>
      </w:r>
      <w:r>
        <w:tab/>
        <w:t>Hoe verander die koms van Jesus en die vestiging van 'n nuwe verbond die aard van die ontmoeting met God soos beskryf in Hebreërs 12 en toegepas op die Bergrede?</w:t>
      </w:r>
    </w:p>
    <w:p w14:paraId="6A6D41CE" w14:textId="77777777" w:rsidR="00D411FE" w:rsidRDefault="00D411FE" w:rsidP="00D411FE">
      <w:pPr>
        <w:tabs>
          <w:tab w:val="left" w:pos="284"/>
        </w:tabs>
      </w:pPr>
      <w:r>
        <w:t>5.</w:t>
      </w:r>
      <w:r>
        <w:tab/>
        <w:t>Die teks beklemtoon dat die uiteindelike fokus nie die fisiese berg of stad is nie, maar die verhouding met God. Verduidelik hierdie stelling en bespreek hoe die Bergrede dien as 'n gids vir die verdieping van hierdie verhouding.</w:t>
      </w:r>
    </w:p>
    <w:p w14:paraId="4F0F9027" w14:textId="77777777" w:rsidR="00D411FE" w:rsidRDefault="00D411FE" w:rsidP="00D411FE"/>
    <w:p w14:paraId="7C827511" w14:textId="77777777" w:rsidR="00D411FE" w:rsidRDefault="00D411FE" w:rsidP="00D411FE">
      <w:r w:rsidRPr="00D411FE">
        <w:rPr>
          <w:u w:val="single"/>
        </w:rPr>
        <w:t>Woordelys van Sleutelterme</w:t>
      </w:r>
      <w:r>
        <w:t>:</w:t>
      </w:r>
    </w:p>
    <w:p w14:paraId="33D20955" w14:textId="77777777" w:rsidR="00D411FE" w:rsidRDefault="00D411FE" w:rsidP="00D411FE">
      <w:pPr>
        <w:tabs>
          <w:tab w:val="left" w:pos="284"/>
        </w:tabs>
      </w:pPr>
      <w:r>
        <w:t>•</w:t>
      </w:r>
      <w:r>
        <w:tab/>
        <w:t>Bergrede (Preek op die Berg): Die versameling van leringe wat deur Jesus gegee is, soos opgeteken in Matteus 5-7.</w:t>
      </w:r>
    </w:p>
    <w:p w14:paraId="1BBCDAF9" w14:textId="77777777" w:rsidR="00D411FE" w:rsidRDefault="00D411FE" w:rsidP="00D411FE">
      <w:pPr>
        <w:tabs>
          <w:tab w:val="left" w:pos="284"/>
          <w:tab w:val="left" w:pos="709"/>
        </w:tabs>
      </w:pPr>
      <w:r>
        <w:t>•</w:t>
      </w:r>
      <w:r>
        <w:tab/>
        <w:t>Koninkryk van die Hemel: 'n Sentrale tema in Jesus se verkondiging, wat dui op God se heerskappy wat naby gekom het.</w:t>
      </w:r>
    </w:p>
    <w:p w14:paraId="372934CF" w14:textId="5E5F5BD3" w:rsidR="00D411FE" w:rsidRDefault="00D411FE" w:rsidP="00D411FE">
      <w:pPr>
        <w:tabs>
          <w:tab w:val="left" w:pos="284"/>
        </w:tabs>
      </w:pPr>
      <w:r>
        <w:t>•</w:t>
      </w:r>
      <w:r>
        <w:tab/>
        <w:t>Verbo</w:t>
      </w:r>
      <w:r>
        <w:t>n</w:t>
      </w:r>
      <w:r>
        <w:t>d: 'n Heilige ooreenkoms of plegtige belofte tussen God en sy volk.</w:t>
      </w:r>
    </w:p>
    <w:p w14:paraId="42DBC570" w14:textId="77777777" w:rsidR="00D411FE" w:rsidRDefault="00D411FE" w:rsidP="00D411FE">
      <w:pPr>
        <w:tabs>
          <w:tab w:val="left" w:pos="284"/>
        </w:tabs>
      </w:pPr>
      <w:r>
        <w:t>•</w:t>
      </w:r>
      <w:r>
        <w:tab/>
        <w:t>Middelaar: Iemand wat as 'n tussenganger optree, veral tussen God en die mens.</w:t>
      </w:r>
    </w:p>
    <w:p w14:paraId="0432242C" w14:textId="77777777" w:rsidR="00D411FE" w:rsidRDefault="00D411FE" w:rsidP="00D411FE">
      <w:pPr>
        <w:tabs>
          <w:tab w:val="left" w:pos="284"/>
        </w:tabs>
      </w:pPr>
      <w:r>
        <w:t>•</w:t>
      </w:r>
      <w:r>
        <w:tab/>
        <w:t>Geestelike Berg: 'n Metaforiese konsep wat die geestelike teenwoordigheid en heerskappy van God se Koninkryk simboliseer, in teenstelling met fisiese berge.</w:t>
      </w:r>
    </w:p>
    <w:p w14:paraId="12A24E3B" w14:textId="77777777" w:rsidR="00D411FE" w:rsidRDefault="00D411FE" w:rsidP="00D411FE">
      <w:pPr>
        <w:tabs>
          <w:tab w:val="left" w:pos="284"/>
        </w:tabs>
      </w:pPr>
      <w:r>
        <w:t>•</w:t>
      </w:r>
      <w:r>
        <w:tab/>
        <w:t>Ararat: Die berg waar Noag se ark volgens die Bybel tot rus gekom het.</w:t>
      </w:r>
    </w:p>
    <w:p w14:paraId="779FE148" w14:textId="77777777" w:rsidR="00D411FE" w:rsidRDefault="00D411FE" w:rsidP="00D411FE">
      <w:pPr>
        <w:tabs>
          <w:tab w:val="left" w:pos="284"/>
        </w:tabs>
      </w:pPr>
      <w:r>
        <w:t>•</w:t>
      </w:r>
      <w:r>
        <w:tab/>
        <w:t>Moria: Die berg waar Abraham opdrag gekry het om Isak te offer.</w:t>
      </w:r>
    </w:p>
    <w:p w14:paraId="4B927BAB" w14:textId="77777777" w:rsidR="00D411FE" w:rsidRDefault="00D411FE" w:rsidP="00D411FE">
      <w:pPr>
        <w:tabs>
          <w:tab w:val="left" w:pos="284"/>
        </w:tabs>
      </w:pPr>
      <w:r>
        <w:t>•</w:t>
      </w:r>
      <w:r>
        <w:tab/>
        <w:t>Horeb (Sinai): Die berg waar Moses God in die brandende bos ontmoet het en waar die 10 Gebooie gegee is.</w:t>
      </w:r>
    </w:p>
    <w:p w14:paraId="4D9F3A58" w14:textId="77777777" w:rsidR="00D411FE" w:rsidRDefault="00D411FE" w:rsidP="00D411FE">
      <w:pPr>
        <w:tabs>
          <w:tab w:val="left" w:pos="284"/>
        </w:tabs>
      </w:pPr>
      <w:r>
        <w:t>•</w:t>
      </w:r>
      <w:r>
        <w:tab/>
        <w:t>Nebo: Die berg vanwaar Moses die beloofde land gesien het.</w:t>
      </w:r>
    </w:p>
    <w:p w14:paraId="708E1908" w14:textId="77777777" w:rsidR="00D411FE" w:rsidRDefault="00D411FE" w:rsidP="00D411FE">
      <w:pPr>
        <w:tabs>
          <w:tab w:val="left" w:pos="284"/>
        </w:tabs>
      </w:pPr>
      <w:r>
        <w:t>•</w:t>
      </w:r>
      <w:r>
        <w:tab/>
        <w:t>Karmel: Die berg waar die profeet Elia teen die Baälprofete gestry het.</w:t>
      </w:r>
    </w:p>
    <w:p w14:paraId="16634AA9" w14:textId="77777777" w:rsidR="00D411FE" w:rsidRDefault="00D411FE" w:rsidP="00D411FE">
      <w:pPr>
        <w:tabs>
          <w:tab w:val="left" w:pos="284"/>
        </w:tabs>
      </w:pPr>
      <w:r>
        <w:t>•</w:t>
      </w:r>
      <w:r>
        <w:tab/>
        <w:t>Hemelse Jerusalem: 'n Simbool van die hemelse woonplek van God en sy volk, waarna gelowiges in die Nuwe Testament gekom het.</w:t>
      </w:r>
    </w:p>
    <w:p w14:paraId="7A33E785" w14:textId="77777777" w:rsidR="00D411FE" w:rsidRDefault="00D411FE" w:rsidP="00D411FE">
      <w:pPr>
        <w:tabs>
          <w:tab w:val="left" w:pos="284"/>
        </w:tabs>
      </w:pPr>
      <w:r>
        <w:t>•</w:t>
      </w:r>
      <w:r>
        <w:tab/>
        <w:t>Regter: God se rol as regverdige beoordelaar.</w:t>
      </w:r>
    </w:p>
    <w:p w14:paraId="3445C703" w14:textId="77777777" w:rsidR="00D411FE" w:rsidRDefault="00D411FE" w:rsidP="00D411FE">
      <w:pPr>
        <w:tabs>
          <w:tab w:val="left" w:pos="284"/>
        </w:tabs>
      </w:pPr>
      <w:r>
        <w:t>•</w:t>
      </w:r>
      <w:r>
        <w:tab/>
        <w:t>Gehoorsaamheid: Die bereidwilligheid en optrede om God se wil te volg.</w:t>
      </w:r>
    </w:p>
    <w:p w14:paraId="7BE931E1" w14:textId="73F094EE" w:rsidR="007F388B" w:rsidRDefault="00D411FE" w:rsidP="00D411FE">
      <w:pPr>
        <w:tabs>
          <w:tab w:val="left" w:pos="284"/>
        </w:tabs>
      </w:pPr>
      <w:r>
        <w:t>•</w:t>
      </w:r>
      <w:r>
        <w:tab/>
        <w:t>Lig vir die Wêreld: 'n Beeld wat Jesus vir sy dissipels gebruik om hul rol in die wêreld te beskryf, soos 'n stad wat op 'n berg lê.</w:t>
      </w:r>
    </w:p>
    <w:sectPr w:rsidR="007F388B" w:rsidSect="004B7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FE"/>
    <w:rsid w:val="004B7D8D"/>
    <w:rsid w:val="0071177E"/>
    <w:rsid w:val="007F388B"/>
    <w:rsid w:val="007F526E"/>
    <w:rsid w:val="00BC673E"/>
    <w:rsid w:val="00D411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6BD8"/>
  <w15:chartTrackingRefBased/>
  <w15:docId w15:val="{CEE3F6D0-3C3B-4D1D-8C55-359BA6C6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1FE"/>
    <w:rPr>
      <w:rFonts w:eastAsiaTheme="majorEastAsia" w:cstheme="majorBidi"/>
      <w:color w:val="272727" w:themeColor="text1" w:themeTint="D8"/>
    </w:rPr>
  </w:style>
  <w:style w:type="paragraph" w:styleId="Title">
    <w:name w:val="Title"/>
    <w:basedOn w:val="Normal"/>
    <w:next w:val="Normal"/>
    <w:link w:val="TitleChar"/>
    <w:uiPriority w:val="10"/>
    <w:qFormat/>
    <w:rsid w:val="00D41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1FE"/>
    <w:pPr>
      <w:spacing w:before="160"/>
      <w:jc w:val="center"/>
    </w:pPr>
    <w:rPr>
      <w:i/>
      <w:iCs/>
      <w:color w:val="404040" w:themeColor="text1" w:themeTint="BF"/>
    </w:rPr>
  </w:style>
  <w:style w:type="character" w:customStyle="1" w:styleId="QuoteChar">
    <w:name w:val="Quote Char"/>
    <w:basedOn w:val="DefaultParagraphFont"/>
    <w:link w:val="Quote"/>
    <w:uiPriority w:val="29"/>
    <w:rsid w:val="00D411FE"/>
    <w:rPr>
      <w:i/>
      <w:iCs/>
      <w:color w:val="404040" w:themeColor="text1" w:themeTint="BF"/>
    </w:rPr>
  </w:style>
  <w:style w:type="paragraph" w:styleId="ListParagraph">
    <w:name w:val="List Paragraph"/>
    <w:basedOn w:val="Normal"/>
    <w:uiPriority w:val="34"/>
    <w:qFormat/>
    <w:rsid w:val="00D411FE"/>
    <w:pPr>
      <w:ind w:left="720"/>
      <w:contextualSpacing/>
    </w:pPr>
  </w:style>
  <w:style w:type="character" w:styleId="IntenseEmphasis">
    <w:name w:val="Intense Emphasis"/>
    <w:basedOn w:val="DefaultParagraphFont"/>
    <w:uiPriority w:val="21"/>
    <w:qFormat/>
    <w:rsid w:val="00D411FE"/>
    <w:rPr>
      <w:i/>
      <w:iCs/>
      <w:color w:val="0F4761" w:themeColor="accent1" w:themeShade="BF"/>
    </w:rPr>
  </w:style>
  <w:style w:type="paragraph" w:styleId="IntenseQuote">
    <w:name w:val="Intense Quote"/>
    <w:basedOn w:val="Normal"/>
    <w:next w:val="Normal"/>
    <w:link w:val="IntenseQuoteChar"/>
    <w:uiPriority w:val="30"/>
    <w:qFormat/>
    <w:rsid w:val="00D41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1FE"/>
    <w:rPr>
      <w:i/>
      <w:iCs/>
      <w:color w:val="0F4761" w:themeColor="accent1" w:themeShade="BF"/>
    </w:rPr>
  </w:style>
  <w:style w:type="character" w:styleId="IntenseReference">
    <w:name w:val="Intense Reference"/>
    <w:basedOn w:val="DefaultParagraphFont"/>
    <w:uiPriority w:val="32"/>
    <w:qFormat/>
    <w:rsid w:val="00D411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Johanita Venter</dc:creator>
  <cp:keywords/>
  <dc:description/>
  <cp:lastModifiedBy>Johanita Venter</cp:lastModifiedBy>
  <cp:revision>1</cp:revision>
  <dcterms:created xsi:type="dcterms:W3CDTF">2025-06-11T15:01:00Z</dcterms:created>
  <dcterms:modified xsi:type="dcterms:W3CDTF">2025-06-11T15:10:00Z</dcterms:modified>
</cp:coreProperties>
</file>