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674D" w:rsidRDefault="0002674D" w:rsidP="0002674D">
      <w:r>
        <w:t>Oorsig van die Bronmateriaal:</w:t>
      </w:r>
    </w:p>
    <w:p w:rsidR="0002674D" w:rsidRDefault="0002674D" w:rsidP="0002674D">
      <w:r>
        <w:t xml:space="preserve">Die teks is 'n preek oor die </w:t>
      </w:r>
      <w:r w:rsidRPr="0002674D">
        <w:rPr>
          <w:b/>
          <w:bCs/>
        </w:rPr>
        <w:t>inleiding tot Jesus se Bergpredikasie</w:t>
      </w:r>
      <w:r>
        <w:t xml:space="preserve">, spesifiek die </w:t>
      </w:r>
      <w:r w:rsidRPr="0002674D">
        <w:rPr>
          <w:b/>
          <w:bCs/>
        </w:rPr>
        <w:t>Saligsprekinge (Matteus 5:1-12)</w:t>
      </w:r>
      <w:r>
        <w:t>. Die preek fokus op die interpretasie van die "seëninge" of "gelukwensings" en plaas dit in die konteks van 'n "bergontmoeting" met God. Dit beklemtoon dat Jesus se woorde nie slegs 'n lys van deugde is waarna gestrewe moet word nie, maar 'n verwelkoming en gelukwensing aan spesifieke soorte mense wat op die drumpel van die Koninkryk van die Hemel staan. Die sentrale tema is die teenstelling tussen wêreldse waardes en die waardes van God se koninkryk, soos geopenbaar in die Saligsprekinge.</w:t>
      </w:r>
    </w:p>
    <w:p w:rsidR="0002674D" w:rsidRDefault="0002674D" w:rsidP="0002674D">
      <w:r w:rsidRPr="0002674D">
        <w:rPr>
          <w:u w:val="single"/>
        </w:rPr>
        <w:t>Kortvrae</w:t>
      </w:r>
      <w:r>
        <w:t>:</w:t>
      </w:r>
    </w:p>
    <w:p w:rsidR="0002674D" w:rsidRDefault="0002674D" w:rsidP="0002674D">
      <w:pPr>
        <w:tabs>
          <w:tab w:val="left" w:pos="284"/>
        </w:tabs>
      </w:pPr>
      <w:r>
        <w:t>1.</w:t>
      </w:r>
      <w:r>
        <w:tab/>
        <w:t>Watter agtergrond vir die Bergpredikasie is vorige week bespreek, en wat behels dit?</w:t>
      </w:r>
    </w:p>
    <w:p w:rsidR="0002674D" w:rsidRDefault="0002674D" w:rsidP="0002674D">
      <w:pPr>
        <w:tabs>
          <w:tab w:val="left" w:pos="284"/>
        </w:tabs>
      </w:pPr>
      <w:r>
        <w:t>2.</w:t>
      </w:r>
      <w:r>
        <w:tab/>
        <w:t>Wat is die primêre gehoor vir Jesus se Bergpredikasie, en wat was die verwagtinge vir hulle?</w:t>
      </w:r>
    </w:p>
    <w:p w:rsidR="0002674D" w:rsidRDefault="0002674D" w:rsidP="0002674D">
      <w:pPr>
        <w:tabs>
          <w:tab w:val="left" w:pos="284"/>
        </w:tabs>
      </w:pPr>
      <w:r>
        <w:t>3.</w:t>
      </w:r>
      <w:r>
        <w:tab/>
        <w:t>Hoe verskil Jesus se interpretasie van die Saligsprekinge van soortgelyke uitsprake in die Psalms of Profete?</w:t>
      </w:r>
    </w:p>
    <w:p w:rsidR="0002674D" w:rsidRDefault="0002674D" w:rsidP="0002674D">
      <w:pPr>
        <w:tabs>
          <w:tab w:val="left" w:pos="284"/>
        </w:tabs>
      </w:pPr>
      <w:r>
        <w:t>4.</w:t>
      </w:r>
      <w:r>
        <w:tab/>
        <w:t>Wat is die Griekse woord vir "Geseënd" of "Salig" wat Jesus gebruik, en watter ander vertaling word as nader aan die bedoeling beskou?</w:t>
      </w:r>
    </w:p>
    <w:p w:rsidR="0002674D" w:rsidRDefault="0002674D" w:rsidP="0002674D">
      <w:pPr>
        <w:tabs>
          <w:tab w:val="left" w:pos="284"/>
        </w:tabs>
      </w:pPr>
      <w:r>
        <w:t>5.</w:t>
      </w:r>
      <w:r>
        <w:tab/>
        <w:t>Hoe beskryf die teks "armes van gees", en watter voorbeeld uit Openbaring illustreer mense wat dit nie besef nie?</w:t>
      </w:r>
    </w:p>
    <w:p w:rsidR="0002674D" w:rsidRDefault="0002674D" w:rsidP="0002674D">
      <w:pPr>
        <w:tabs>
          <w:tab w:val="left" w:pos="284"/>
        </w:tabs>
      </w:pPr>
      <w:r>
        <w:t>6.</w:t>
      </w:r>
      <w:r>
        <w:tab/>
        <w:t>Waarheen verwys die term "treur" spesifiek, en wat is die belofte vir diegene wat so treur?</w:t>
      </w:r>
    </w:p>
    <w:p w:rsidR="0002674D" w:rsidRDefault="0002674D" w:rsidP="0002674D">
      <w:pPr>
        <w:tabs>
          <w:tab w:val="left" w:pos="284"/>
        </w:tabs>
      </w:pPr>
      <w:r>
        <w:t>7.</w:t>
      </w:r>
      <w:r>
        <w:tab/>
        <w:t>Wie word in die teks beskryf as "sagmoedig" of "nederig", en wat sal hulle ontvang?</w:t>
      </w:r>
    </w:p>
    <w:p w:rsidR="0002674D" w:rsidRDefault="0002674D" w:rsidP="0002674D">
      <w:pPr>
        <w:tabs>
          <w:tab w:val="left" w:pos="284"/>
        </w:tabs>
      </w:pPr>
      <w:r>
        <w:t>8.</w:t>
      </w:r>
      <w:r>
        <w:tab/>
        <w:t>Wat word as die "skerppunt" van Jesus se boodskap in die Saligsprekinge beskou, eerder as slegs 'n lys "moets"?</w:t>
      </w:r>
    </w:p>
    <w:p w:rsidR="0002674D" w:rsidRDefault="0002674D" w:rsidP="0002674D">
      <w:pPr>
        <w:tabs>
          <w:tab w:val="left" w:pos="284"/>
        </w:tabs>
      </w:pPr>
      <w:r>
        <w:t>9.</w:t>
      </w:r>
      <w:r>
        <w:tab/>
        <w:t>Hoe word die "bergontmoeting" in hierdie teks vergelyk met Ou Testamentiese bergontmoetings met God?</w:t>
      </w:r>
    </w:p>
    <w:p w:rsidR="0002674D" w:rsidRDefault="0002674D" w:rsidP="0002674D">
      <w:pPr>
        <w:tabs>
          <w:tab w:val="left" w:pos="284"/>
          <w:tab w:val="left" w:pos="426"/>
        </w:tabs>
      </w:pPr>
      <w:r>
        <w:t>10.</w:t>
      </w:r>
      <w:r>
        <w:tab/>
        <w:t>Volgens die teks, waarom sou die menigte mense bly sit het om na Jesus se preek te luister, selfs na die vreemde gelukwensings?</w:t>
      </w:r>
    </w:p>
    <w:p w:rsidR="0002674D" w:rsidRDefault="0002674D" w:rsidP="0002674D">
      <w:pPr>
        <w:tabs>
          <w:tab w:val="left" w:pos="284"/>
          <w:tab w:val="left" w:pos="426"/>
        </w:tabs>
      </w:pPr>
    </w:p>
    <w:p w:rsidR="0002674D" w:rsidRDefault="0002674D" w:rsidP="0002674D">
      <w:pPr>
        <w:tabs>
          <w:tab w:val="left" w:pos="284"/>
        </w:tabs>
      </w:pPr>
      <w:r w:rsidRPr="0002674D">
        <w:rPr>
          <w:u w:val="single"/>
        </w:rPr>
        <w:t>Antwoorde</w:t>
      </w:r>
      <w:r>
        <w:t>:</w:t>
      </w:r>
    </w:p>
    <w:p w:rsidR="0002674D" w:rsidRDefault="0002674D" w:rsidP="0002674D">
      <w:pPr>
        <w:tabs>
          <w:tab w:val="left" w:pos="284"/>
        </w:tabs>
      </w:pPr>
      <w:r>
        <w:t>1.</w:t>
      </w:r>
      <w:r>
        <w:tab/>
        <w:t>Die agtergrond is 'n verduideliking van wat dit beteken as God mense op 'n berg ontmoet. Dit behels God wat Homself openbaar, die verhouding versterk, sy rol as Regter beklemtoon, en 'n verwagting van gehoorsaamheid stel.</w:t>
      </w:r>
    </w:p>
    <w:p w:rsidR="0002674D" w:rsidRDefault="0002674D" w:rsidP="0002674D">
      <w:pPr>
        <w:tabs>
          <w:tab w:val="left" w:pos="284"/>
        </w:tabs>
      </w:pPr>
      <w:r>
        <w:t>2.</w:t>
      </w:r>
      <w:r>
        <w:tab/>
        <w:t>Die primêre gehoor is Jesus se dissipels en die menigte mense wat saam met hulle sit. Die verwagting is dat hulle sy woorde sal oordink, toepas, en daarin sal groei.</w:t>
      </w:r>
    </w:p>
    <w:p w:rsidR="0002674D" w:rsidRDefault="0002674D" w:rsidP="0002674D">
      <w:pPr>
        <w:tabs>
          <w:tab w:val="left" w:pos="284"/>
        </w:tabs>
      </w:pPr>
      <w:r>
        <w:t>3.</w:t>
      </w:r>
      <w:r>
        <w:tab/>
        <w:t>Alhoewel byna elke spreuk na soortgelyke uitsprake herlei kan word, gee Jesus 'n eiesoortige kleur daaraan. Die manier hoe Hy dit stel, deur seëninge te koppel aan dinge wat nie soos seëninge klink nie, is uniek.</w:t>
      </w:r>
    </w:p>
    <w:p w:rsidR="0002674D" w:rsidRDefault="0002674D" w:rsidP="0002674D">
      <w:pPr>
        <w:tabs>
          <w:tab w:val="left" w:pos="284"/>
        </w:tabs>
      </w:pPr>
      <w:r>
        <w:t>4.</w:t>
      </w:r>
      <w:r>
        <w:tab/>
        <w:t>Die Griekse woord is Makarioi. Die Nederlandse vertaling "welgeluksalig" word as nader aan die bedoeling beskou, wat meer na 'n gelukwensing neig.</w:t>
      </w:r>
    </w:p>
    <w:p w:rsidR="0002674D" w:rsidRDefault="0002674D" w:rsidP="0002674D">
      <w:pPr>
        <w:tabs>
          <w:tab w:val="left" w:pos="284"/>
        </w:tabs>
      </w:pPr>
      <w:r>
        <w:t>5.</w:t>
      </w:r>
      <w:r>
        <w:tab/>
        <w:t>Armes van gees is soos bedelaars, afhanklik van God, en besef dat hul gees arm is sonder Hom. Die mense van Laodisea in Openbaring 3:17, wat sê hulle is ryk en niks nodig het nie, illustreer die teenoorgestelde.</w:t>
      </w:r>
    </w:p>
    <w:p w:rsidR="0002674D" w:rsidRDefault="0002674D" w:rsidP="0002674D">
      <w:pPr>
        <w:tabs>
          <w:tab w:val="left" w:pos="284"/>
        </w:tabs>
      </w:pPr>
      <w:r>
        <w:t>6.</w:t>
      </w:r>
      <w:r>
        <w:tab/>
        <w:t>Alhoewel dit spesifiek na rou smart verwys, bedoel dit ook hartseer oor die gebrokenheid van die wêreld. Die belofte is troos, wat onvervulde behoeftes vul, hoop gee, en die teenwoordigheid van God insluit.</w:t>
      </w:r>
    </w:p>
    <w:p w:rsidR="0002674D" w:rsidRDefault="0002674D" w:rsidP="0002674D">
      <w:pPr>
        <w:tabs>
          <w:tab w:val="left" w:pos="284"/>
        </w:tabs>
      </w:pPr>
      <w:r>
        <w:t>7.</w:t>
      </w:r>
      <w:r>
        <w:tab/>
        <w:t>Sagmoediges of nederiges is hulle wat onbelangrik is, hulself nie eerste stel nie, en eerder onreg ly as om dit te veroorsaak. Hulle sal die aarde ontvang, wat beteken dat hulle oor die aarde sal regeer.</w:t>
      </w:r>
    </w:p>
    <w:p w:rsidR="0002674D" w:rsidRDefault="0002674D" w:rsidP="0002674D">
      <w:pPr>
        <w:tabs>
          <w:tab w:val="left" w:pos="284"/>
        </w:tabs>
      </w:pPr>
      <w:r>
        <w:t>8.</w:t>
      </w:r>
      <w:r>
        <w:tab/>
        <w:t>Die skerppunt van Jesus se boodskap is in die seëninge en die gelukwensing aan die mense wat aan die beskrywings voldoen. Dit is eerder 'n verwelkoming tot die Koninkryk as slegs 'n lys van gedragsreëls.</w:t>
      </w:r>
    </w:p>
    <w:p w:rsidR="0002674D" w:rsidRDefault="0002674D" w:rsidP="0002674D">
      <w:pPr>
        <w:tabs>
          <w:tab w:val="left" w:pos="284"/>
        </w:tabs>
      </w:pPr>
      <w:r>
        <w:lastRenderedPageBreak/>
        <w:t>9.</w:t>
      </w:r>
      <w:r>
        <w:tab/>
        <w:t>Anders as Ou Testamentiese bergontmoetings met donderweer, blitse en trompette, herinner Jesus se manier van praat in die Bergpredikasie ons daaraan dat dit ook 'n bergontmoeting met God is.</w:t>
      </w:r>
    </w:p>
    <w:p w:rsidR="0002674D" w:rsidRDefault="0002674D" w:rsidP="0002674D">
      <w:pPr>
        <w:tabs>
          <w:tab w:val="left" w:pos="0"/>
          <w:tab w:val="left" w:pos="284"/>
          <w:tab w:val="left" w:pos="426"/>
        </w:tabs>
      </w:pPr>
      <w:r>
        <w:t>10.</w:t>
      </w:r>
      <w:r>
        <w:tab/>
        <w:t>Die mense sou bly sit het vanweë die manier hoe Jesus dit gesê het en die bedoeling daarvan. Jesus se woorde is gesien as 'n groeteboodskap en verwelkoming, wat hoop gebied het te midde van hul moeilike omstandighede.</w:t>
      </w:r>
    </w:p>
    <w:p w:rsidR="0002674D" w:rsidRDefault="0002674D" w:rsidP="0002674D">
      <w:pPr>
        <w:tabs>
          <w:tab w:val="left" w:pos="0"/>
          <w:tab w:val="left" w:pos="284"/>
          <w:tab w:val="left" w:pos="426"/>
        </w:tabs>
      </w:pPr>
    </w:p>
    <w:p w:rsidR="0002674D" w:rsidRDefault="0002674D" w:rsidP="0002674D">
      <w:pPr>
        <w:tabs>
          <w:tab w:val="left" w:pos="284"/>
        </w:tabs>
      </w:pPr>
      <w:r w:rsidRPr="0002674D">
        <w:rPr>
          <w:u w:val="single"/>
        </w:rPr>
        <w:t>Besprekingsvrae</w:t>
      </w:r>
      <w:r>
        <w:t>:</w:t>
      </w:r>
    </w:p>
    <w:p w:rsidR="0002674D" w:rsidRDefault="0002674D" w:rsidP="0002674D">
      <w:pPr>
        <w:tabs>
          <w:tab w:val="left" w:pos="284"/>
        </w:tabs>
      </w:pPr>
      <w:r>
        <w:t>1.</w:t>
      </w:r>
      <w:r>
        <w:tab/>
        <w:t>Bespreek die kontras tussen die wêreldse begrip van geluk of seëninge en Jesus se interpretasie daarvan in die Saligsprekinge. Gebruik spesifieke voorbeelde uit die teks.</w:t>
      </w:r>
    </w:p>
    <w:p w:rsidR="0002674D" w:rsidRDefault="0002674D" w:rsidP="0002674D">
      <w:pPr>
        <w:tabs>
          <w:tab w:val="left" w:pos="284"/>
        </w:tabs>
      </w:pPr>
      <w:r>
        <w:t>2.</w:t>
      </w:r>
      <w:r>
        <w:tab/>
        <w:t>Analiseer die konsep van die "Koninkryk van die Hemel" soos dit in hierdie preek aangebied word. Hoe verbind Jesus die Saligsprekinge direk aan die beginsels en burgers van hierdie koninkryk?</w:t>
      </w:r>
    </w:p>
    <w:p w:rsidR="0002674D" w:rsidRDefault="0002674D" w:rsidP="0002674D">
      <w:pPr>
        <w:tabs>
          <w:tab w:val="left" w:pos="284"/>
        </w:tabs>
      </w:pPr>
      <w:r>
        <w:t>3.</w:t>
      </w:r>
      <w:r>
        <w:tab/>
        <w:t>Die teks beskryf die Saligsprekinge as 'n "welkome ontmoeting". Verduidelik waarom hierdie interpretasie betekenisvol is vir diegene wat as "armes van gees", "die wat treur", of "die wat onbelangrik is" beskou word.</w:t>
      </w:r>
    </w:p>
    <w:p w:rsidR="0002674D" w:rsidRDefault="0002674D" w:rsidP="0002674D">
      <w:pPr>
        <w:tabs>
          <w:tab w:val="left" w:pos="284"/>
        </w:tabs>
      </w:pPr>
      <w:r>
        <w:t>4.</w:t>
      </w:r>
      <w:r>
        <w:tab/>
        <w:t>Evalueer die twee moontlike maniere om die Saligsprekinge te verstaan wat in die teks voorgestel word: as 'n lys kenmerke waarna gestrewe moet word, of as 'n gelukwensing/verwelkoming. Watter interpretasie word in die preek bevoordeel, en waarom?</w:t>
      </w:r>
    </w:p>
    <w:p w:rsidR="0002674D" w:rsidRDefault="0002674D" w:rsidP="0002674D">
      <w:pPr>
        <w:tabs>
          <w:tab w:val="left" w:pos="284"/>
        </w:tabs>
      </w:pPr>
      <w:r>
        <w:t>5.</w:t>
      </w:r>
      <w:r>
        <w:tab/>
        <w:t>Verduidelik die belangrikheid van die "bergontmoeting" konteks vir die verstaan van die Bergpredikasie. Hoe herinner Jesus se inleiding aan die Ou Testamentiese ontmoetings met God op berge?</w:t>
      </w:r>
    </w:p>
    <w:p w:rsidR="0002674D" w:rsidRDefault="0002674D" w:rsidP="0002674D">
      <w:pPr>
        <w:tabs>
          <w:tab w:val="left" w:pos="284"/>
        </w:tabs>
      </w:pPr>
    </w:p>
    <w:p w:rsidR="0002674D" w:rsidRDefault="0002674D" w:rsidP="0002674D">
      <w:pPr>
        <w:tabs>
          <w:tab w:val="left" w:pos="284"/>
        </w:tabs>
      </w:pPr>
      <w:r w:rsidRPr="0002674D">
        <w:rPr>
          <w:u w:val="single"/>
        </w:rPr>
        <w:t>Sleutelterme</w:t>
      </w:r>
      <w:r>
        <w:t>:</w:t>
      </w:r>
    </w:p>
    <w:p w:rsidR="0002674D" w:rsidRDefault="0002674D" w:rsidP="0002674D">
      <w:pPr>
        <w:tabs>
          <w:tab w:val="left" w:pos="284"/>
        </w:tabs>
      </w:pPr>
      <w:r>
        <w:t>•</w:t>
      </w:r>
      <w:r>
        <w:tab/>
        <w:t>Bergpredikasie: Die preek wat deur Jesus op 'n berg gelewer is, soos opgeteken in Matteus 5-7. Dit begin met die Saligsprekinge en stel kernbeginsels van die Koninkryk van die Hemel.</w:t>
      </w:r>
    </w:p>
    <w:p w:rsidR="0002674D" w:rsidRDefault="0002674D" w:rsidP="0002674D">
      <w:pPr>
        <w:tabs>
          <w:tab w:val="left" w:pos="284"/>
        </w:tabs>
      </w:pPr>
      <w:r>
        <w:t>•</w:t>
      </w:r>
      <w:r>
        <w:tab/>
        <w:t>Saligsprekinge: Die openingsverse van die Bergpredikasie (Matteus 5:1-12) waarin Jesus 'n reeks "Geseënd is die..." uitsprake lewer. Ook bekend as die Beatitudes in Engels.</w:t>
      </w:r>
    </w:p>
    <w:p w:rsidR="0002674D" w:rsidRDefault="0002674D" w:rsidP="0002674D">
      <w:pPr>
        <w:tabs>
          <w:tab w:val="left" w:pos="284"/>
        </w:tabs>
      </w:pPr>
      <w:r>
        <w:t>•</w:t>
      </w:r>
      <w:r>
        <w:tab/>
        <w:t>Makarioi: Die Griekse woord wat in Matteus 5 gebruik word en vertaal word as "Geseënd" of "Salig". Die teks suggereer dat 'n vertaling nader aan "gelukwensing" of "welgeluksalig" die bedoeling beter vasvang.</w:t>
      </w:r>
    </w:p>
    <w:p w:rsidR="0002674D" w:rsidRDefault="0002674D" w:rsidP="0002674D">
      <w:pPr>
        <w:tabs>
          <w:tab w:val="left" w:pos="284"/>
        </w:tabs>
      </w:pPr>
      <w:r>
        <w:t>•</w:t>
      </w:r>
      <w:r>
        <w:tab/>
        <w:t>Koninkryk van die Hemel: Een van die sentrale temas in Jesus se bediening, wat verwys na God se heerskappy en teenwoordigheid. Jesus se verkondiging van die evangelie van die koninkryk en sy genesingswerk is nou gekoppel.</w:t>
      </w:r>
    </w:p>
    <w:p w:rsidR="0002674D" w:rsidRDefault="0002674D" w:rsidP="0002674D">
      <w:pPr>
        <w:tabs>
          <w:tab w:val="left" w:pos="284"/>
        </w:tabs>
      </w:pPr>
      <w:r>
        <w:t>•</w:t>
      </w:r>
      <w:r>
        <w:tab/>
        <w:t>Armes van gees: Mense wat besef dat hul gees arm is sonder God en afhanklik is van Hom vir geestelike voeding en vervulling. Hulle besef hul behoefte aan God se genade.</w:t>
      </w:r>
    </w:p>
    <w:p w:rsidR="0002674D" w:rsidRDefault="0002674D" w:rsidP="0002674D">
      <w:pPr>
        <w:tabs>
          <w:tab w:val="left" w:pos="284"/>
        </w:tabs>
      </w:pPr>
      <w:r>
        <w:t>•</w:t>
      </w:r>
      <w:r>
        <w:tab/>
        <w:t>Die wat treur: Diegene wat hartseer ervaar, veral oor die gebrokenheid van die wêreld, persoonlike omstandighede, en die sonde in hul lewe. Hulle verlang na troos en herstel.</w:t>
      </w:r>
    </w:p>
    <w:p w:rsidR="0002674D" w:rsidRDefault="0002674D" w:rsidP="0002674D">
      <w:pPr>
        <w:tabs>
          <w:tab w:val="left" w:pos="284"/>
        </w:tabs>
      </w:pPr>
      <w:r>
        <w:t>•</w:t>
      </w:r>
      <w:r>
        <w:tab/>
        <w:t>Sagmoedig / Nederig: Mense wat hulself nie eerste stel nie, onbelangrik voel, en bereid is om onreg te ly eerder as om dit te veroorsaak. Hulle toon 'n nederige gesindheid teenoor ander en God.</w:t>
      </w:r>
    </w:p>
    <w:p w:rsidR="0002674D" w:rsidRDefault="0002674D" w:rsidP="0002674D">
      <w:pPr>
        <w:tabs>
          <w:tab w:val="left" w:pos="284"/>
        </w:tabs>
      </w:pPr>
      <w:r>
        <w:t>•</w:t>
      </w:r>
      <w:r>
        <w:tab/>
        <w:t>Gelukwensing: Die interpretasie van Makarioi as 'n uitroep van gelukwensing, soos om iemand geluk te wens met iets wonderliks wat gebeur het. Die teks argumenteer dat dit die bedoeling beter weerspieël in die konteks van die Saligsprekinge.</w:t>
      </w:r>
    </w:p>
    <w:p w:rsidR="007F388B" w:rsidRDefault="0002674D" w:rsidP="0002674D">
      <w:pPr>
        <w:tabs>
          <w:tab w:val="left" w:pos="284"/>
        </w:tabs>
      </w:pPr>
      <w:r>
        <w:t>•</w:t>
      </w:r>
      <w:r>
        <w:tab/>
        <w:t>Bergontmoeting: Verwys na die Bybelse tradisie van God wat mense op berge ontmoet, soos byvoorbeeld op Sinai. Hierdie ontmoetings behels God se openbaring, die versterking van die verhouding, en 'n eis van gehoorsaamheid. Die teks beskryf Jesus se Bergpredikasie ook as 'n vorm van bergontmoeting.</w:t>
      </w:r>
    </w:p>
    <w:sectPr w:rsidR="007F388B" w:rsidSect="004B7D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4D"/>
    <w:rsid w:val="0002674D"/>
    <w:rsid w:val="004B7D8D"/>
    <w:rsid w:val="0071177E"/>
    <w:rsid w:val="007F388B"/>
    <w:rsid w:val="007F526E"/>
    <w:rsid w:val="00C107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B187"/>
  <w15:chartTrackingRefBased/>
  <w15:docId w15:val="{4CB05305-9440-444D-98A2-ED073617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74D"/>
    <w:rPr>
      <w:rFonts w:eastAsiaTheme="majorEastAsia" w:cstheme="majorBidi"/>
      <w:color w:val="272727" w:themeColor="text1" w:themeTint="D8"/>
    </w:rPr>
  </w:style>
  <w:style w:type="paragraph" w:styleId="Title">
    <w:name w:val="Title"/>
    <w:basedOn w:val="Normal"/>
    <w:next w:val="Normal"/>
    <w:link w:val="TitleChar"/>
    <w:uiPriority w:val="10"/>
    <w:qFormat/>
    <w:rsid w:val="00026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74D"/>
    <w:pPr>
      <w:spacing w:before="160"/>
      <w:jc w:val="center"/>
    </w:pPr>
    <w:rPr>
      <w:i/>
      <w:iCs/>
      <w:color w:val="404040" w:themeColor="text1" w:themeTint="BF"/>
    </w:rPr>
  </w:style>
  <w:style w:type="character" w:customStyle="1" w:styleId="QuoteChar">
    <w:name w:val="Quote Char"/>
    <w:basedOn w:val="DefaultParagraphFont"/>
    <w:link w:val="Quote"/>
    <w:uiPriority w:val="29"/>
    <w:rsid w:val="0002674D"/>
    <w:rPr>
      <w:i/>
      <w:iCs/>
      <w:color w:val="404040" w:themeColor="text1" w:themeTint="BF"/>
    </w:rPr>
  </w:style>
  <w:style w:type="paragraph" w:styleId="ListParagraph">
    <w:name w:val="List Paragraph"/>
    <w:basedOn w:val="Normal"/>
    <w:uiPriority w:val="34"/>
    <w:qFormat/>
    <w:rsid w:val="0002674D"/>
    <w:pPr>
      <w:ind w:left="720"/>
      <w:contextualSpacing/>
    </w:pPr>
  </w:style>
  <w:style w:type="character" w:styleId="IntenseEmphasis">
    <w:name w:val="Intense Emphasis"/>
    <w:basedOn w:val="DefaultParagraphFont"/>
    <w:uiPriority w:val="21"/>
    <w:qFormat/>
    <w:rsid w:val="0002674D"/>
    <w:rPr>
      <w:i/>
      <w:iCs/>
      <w:color w:val="0F4761" w:themeColor="accent1" w:themeShade="BF"/>
    </w:rPr>
  </w:style>
  <w:style w:type="paragraph" w:styleId="IntenseQuote">
    <w:name w:val="Intense Quote"/>
    <w:basedOn w:val="Normal"/>
    <w:next w:val="Normal"/>
    <w:link w:val="IntenseQuoteChar"/>
    <w:uiPriority w:val="30"/>
    <w:qFormat/>
    <w:rsid w:val="00026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74D"/>
    <w:rPr>
      <w:i/>
      <w:iCs/>
      <w:color w:val="0F4761" w:themeColor="accent1" w:themeShade="BF"/>
    </w:rPr>
  </w:style>
  <w:style w:type="character" w:styleId="IntenseReference">
    <w:name w:val="Intense Reference"/>
    <w:basedOn w:val="DefaultParagraphFont"/>
    <w:uiPriority w:val="32"/>
    <w:qFormat/>
    <w:rsid w:val="000267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Johanita Venter</dc:creator>
  <cp:keywords/>
  <dc:description/>
  <cp:lastModifiedBy>Johanita Venter</cp:lastModifiedBy>
  <cp:revision>1</cp:revision>
  <dcterms:created xsi:type="dcterms:W3CDTF">2025-06-11T16:16:00Z</dcterms:created>
  <dcterms:modified xsi:type="dcterms:W3CDTF">2025-06-11T16:24:00Z</dcterms:modified>
</cp:coreProperties>
</file>