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0B1E" w14:textId="5E6BFB88" w:rsidR="00382566" w:rsidRPr="00777E49" w:rsidRDefault="00F22FD1">
      <w:r w:rsidRPr="00777E49">
        <w:t>Matteus 5 Bergrede 2 8.6.25</w:t>
      </w:r>
    </w:p>
    <w:p w14:paraId="092394F8" w14:textId="77777777" w:rsidR="00F22FD1" w:rsidRPr="00777E49" w:rsidRDefault="00F22FD1"/>
    <w:p w14:paraId="4C20BA57" w14:textId="2507B4A1" w:rsidR="00777E49" w:rsidRDefault="00777E49">
      <w:r>
        <w:t>Jy het dalk al agtergekom dat ons hierdie jaar baie fokus op dissipelskap en hoe dit prakties behoort te lyk vir ons as volgelinge van Jesus.</w:t>
      </w:r>
    </w:p>
    <w:p w14:paraId="7E6A49AD" w14:textId="6AF67CFC" w:rsidR="00777E49" w:rsidRDefault="00777E49">
      <w:r>
        <w:t>Vandag is geen uitsondering nie, want dit is ook waar ons teks ons heen lei soos ons voortgaan met ons ree</w:t>
      </w:r>
      <w:r w:rsidR="001F366C">
        <w:t>k</w:t>
      </w:r>
      <w:r>
        <w:t>s uit die bergpreek van Jesus.</w:t>
      </w:r>
    </w:p>
    <w:p w14:paraId="75D3C937" w14:textId="77777777" w:rsidR="00777E49" w:rsidRDefault="00777E49"/>
    <w:p w14:paraId="6D4E8399" w14:textId="12432ADE" w:rsidR="00777E49" w:rsidRDefault="00777E49">
      <w:r>
        <w:t>Maar eers wil ek vra of julle kan onthou waar ons in die kerklike kalender trek? Kinders, wat se belangrike gebeurtenis vier ons vandag?</w:t>
      </w:r>
    </w:p>
    <w:p w14:paraId="10CE49BD" w14:textId="0424A46B" w:rsidR="00777E49" w:rsidRDefault="00777E49">
      <w:r>
        <w:t>Pinkster, die uitstorting van die Heilige Gees.</w:t>
      </w:r>
    </w:p>
    <w:p w14:paraId="4B4C0E54" w14:textId="77777777" w:rsidR="00777E49" w:rsidRDefault="00777E49"/>
    <w:p w14:paraId="6FDA302D" w14:textId="6715007E" w:rsidR="00777E49" w:rsidRDefault="00777E49">
      <w:r>
        <w:t>Kom ons luister nou na die Woord van God en hoor hoe die uitstorting van die Heilige Gees aansluit by Jesus</w:t>
      </w:r>
      <w:r w:rsidR="00E8015F">
        <w:t xml:space="preserve"> se volgende uitsprake in Matteus 5.</w:t>
      </w:r>
    </w:p>
    <w:p w14:paraId="1E03CF87" w14:textId="05538408" w:rsidR="00E8015F" w:rsidRPr="00E8015F" w:rsidRDefault="00E8015F">
      <w:pPr>
        <w:rPr>
          <w:b/>
          <w:bCs/>
        </w:rPr>
      </w:pPr>
      <w:r w:rsidRPr="00E8015F">
        <w:rPr>
          <w:b/>
          <w:bCs/>
        </w:rPr>
        <w:t>Lees Matteus 5:1-16; Handelinge 1:8; 2</w:t>
      </w:r>
      <w:r w:rsidR="00DE0A14">
        <w:rPr>
          <w:b/>
          <w:bCs/>
        </w:rPr>
        <w:t>:</w:t>
      </w:r>
      <w:r w:rsidR="00C7406E">
        <w:rPr>
          <w:b/>
          <w:bCs/>
        </w:rPr>
        <w:t xml:space="preserve"> 1-4</w:t>
      </w:r>
    </w:p>
    <w:p w14:paraId="3F5EDBBF" w14:textId="77777777" w:rsidR="00E8015F" w:rsidRDefault="00E8015F"/>
    <w:p w14:paraId="4EA1921D" w14:textId="270FAF34" w:rsidR="00E8015F" w:rsidRDefault="00E8015F">
      <w:r>
        <w:t>Agtergrond:</w:t>
      </w:r>
      <w:r>
        <w:br/>
        <w:t>Jesus praat met die 12 dissipels en saam met hulle sit ŉ groot klomp mense.</w:t>
      </w:r>
    </w:p>
    <w:p w14:paraId="4DEF075F" w14:textId="3F7CD167" w:rsidR="00E8015F" w:rsidRDefault="0008480B">
      <w:r>
        <w:t>Hy</w:t>
      </w:r>
      <w:r w:rsidR="00E8015F">
        <w:t xml:space="preserve"> verwelkom hulle by sy voete en wys dat Hy hulle toestand verstaan: armes van Gees, mense wat treur en gesien word as eenvoudiges.</w:t>
      </w:r>
    </w:p>
    <w:p w14:paraId="5CAD547D" w14:textId="3E154B5B" w:rsidR="00D04AAC" w:rsidRDefault="00D04AAC">
      <w:r>
        <w:t>Welkom,</w:t>
      </w:r>
      <w:r w:rsidR="00107D6C">
        <w:t xml:space="preserve"> ten spyte van toestand is</w:t>
      </w:r>
      <w:r>
        <w:t xml:space="preserve"> julle mense van my Koninkryk, sê Jesus.</w:t>
      </w:r>
    </w:p>
    <w:p w14:paraId="484B0A54" w14:textId="77777777" w:rsidR="00D04AAC" w:rsidRDefault="00D04AAC"/>
    <w:p w14:paraId="571D178F" w14:textId="516C88FE" w:rsidR="00D04AAC" w:rsidRDefault="00D04AAC">
      <w:r>
        <w:t>Maar omdat hulle mense van God se Koninkryk is, gaan daar vir hulle vervolging wees</w:t>
      </w:r>
      <w:r w:rsidR="00531B38">
        <w:t>, mense gaan hulle sleg sê.</w:t>
      </w:r>
    </w:p>
    <w:p w14:paraId="2FB3C49F" w14:textId="17C16EC3" w:rsidR="009B0168" w:rsidRDefault="00D962B7">
      <w:r>
        <w:t>Ek en jy moet hierdie uitspraak van Jesus goed verstaan</w:t>
      </w:r>
      <w:r w:rsidR="007E4985">
        <w:t xml:space="preserve"> – </w:t>
      </w:r>
      <w:r w:rsidR="00B6582F">
        <w:t>omdat ons mense van sy Kon</w:t>
      </w:r>
      <w:r w:rsidR="000C49F2">
        <w:t>inkryk is, omdat Hy ons raak sien, gaan ander ons ook raak sien.</w:t>
      </w:r>
    </w:p>
    <w:p w14:paraId="3A5FA45D" w14:textId="606F2115" w:rsidR="000C49F2" w:rsidRDefault="000C49F2"/>
    <w:p w14:paraId="3488552F" w14:textId="36A18E7B" w:rsidR="00737FDE" w:rsidRDefault="00737FDE">
      <w:r>
        <w:t xml:space="preserve">Jesus maak dan duidelik wat </w:t>
      </w:r>
      <w:r w:rsidR="00991046">
        <w:t>Hy wil hê da</w:t>
      </w:r>
      <w:r w:rsidR="000C6068">
        <w:t>t</w:t>
      </w:r>
      <w:r w:rsidR="00991046">
        <w:t xml:space="preserve"> mense moet sien</w:t>
      </w:r>
      <w:r w:rsidR="00484CD6">
        <w:t xml:space="preserve"> </w:t>
      </w:r>
      <w:r w:rsidR="009E2F39">
        <w:t>wanneer hulle na ons kyk.</w:t>
      </w:r>
    </w:p>
    <w:p w14:paraId="376F25C2" w14:textId="6ECBE8FD" w:rsidR="009E2F39" w:rsidRDefault="009E2F39">
      <w:r>
        <w:t>Ten spyte van ons toestand gee Hy identiteit aan sy kinders deur te sê: Julle is!</w:t>
      </w:r>
    </w:p>
    <w:p w14:paraId="4A49DCAC" w14:textId="5A78BDE1" w:rsidR="00681E48" w:rsidRDefault="00C45656" w:rsidP="00681E48">
      <w:r>
        <w:t>Julle is die sout</w:t>
      </w:r>
      <w:r w:rsidR="00681E48">
        <w:t xml:space="preserve"> vir die aarde!</w:t>
      </w:r>
    </w:p>
    <w:p w14:paraId="16FCAE01" w14:textId="78709DD6" w:rsidR="00681E48" w:rsidRDefault="00681E48" w:rsidP="00681E48">
      <w:r>
        <w:t>Julle is die lig vir die wêreld!</w:t>
      </w:r>
    </w:p>
    <w:p w14:paraId="76276387" w14:textId="77777777" w:rsidR="002F57D3" w:rsidRDefault="002F57D3" w:rsidP="00681E48"/>
    <w:p w14:paraId="17119920" w14:textId="169E5200" w:rsidR="002F57D3" w:rsidRDefault="00F20B3C" w:rsidP="00681E48">
      <w:r>
        <w:t xml:space="preserve">Meeste van ons het al baie preke en boodskappe oor hierdie gedeelte gehoor. </w:t>
      </w:r>
    </w:p>
    <w:p w14:paraId="231E0EE4" w14:textId="10B28ADF" w:rsidR="00F20B3C" w:rsidRDefault="00F20B3C" w:rsidP="00681E48">
      <w:r>
        <w:t xml:space="preserve">Om die waarheid te sê, </w:t>
      </w:r>
      <w:r w:rsidR="005A0212">
        <w:t>dit is al vir jare die visie van ons gemeente</w:t>
      </w:r>
      <w:r w:rsidR="00CF791D">
        <w:t>.</w:t>
      </w:r>
    </w:p>
    <w:p w14:paraId="368FBFA2" w14:textId="40817C54" w:rsidR="00CF791D" w:rsidRDefault="00CF791D" w:rsidP="00681E48">
      <w:r>
        <w:t>So kom ons stof dit so bietjie af</w:t>
      </w:r>
      <w:r w:rsidR="00BC29CF">
        <w:t xml:space="preserve"> sodat </w:t>
      </w:r>
      <w:r w:rsidR="00E97161">
        <w:t>ons</w:t>
      </w:r>
      <w:r w:rsidR="00BC29CF">
        <w:t xml:space="preserve"> weer kan onthou wie Jesus sê dat ons is.</w:t>
      </w:r>
    </w:p>
    <w:p w14:paraId="482C3D7E" w14:textId="77777777" w:rsidR="00BC29CF" w:rsidRDefault="00BC29CF" w:rsidP="00681E48"/>
    <w:p w14:paraId="031B023C" w14:textId="1E45A5B2" w:rsidR="00BC29CF" w:rsidRDefault="00883DBC" w:rsidP="00681E48">
      <w:pPr>
        <w:rPr>
          <w:b/>
          <w:bCs/>
        </w:rPr>
      </w:pPr>
      <w:r>
        <w:rPr>
          <w:b/>
          <w:bCs/>
        </w:rPr>
        <w:t>Julle is die sout</w:t>
      </w:r>
      <w:r w:rsidR="0024121A">
        <w:rPr>
          <w:b/>
          <w:bCs/>
        </w:rPr>
        <w:t xml:space="preserve"> vir die aarde.</w:t>
      </w:r>
    </w:p>
    <w:p w14:paraId="1FBD0E99" w14:textId="10F2EC33" w:rsidR="0024121A" w:rsidRDefault="0024121A" w:rsidP="00681E48">
      <w:r>
        <w:t>Twee kwaliteite van sout is dat dit bewaar en smaak gee.</w:t>
      </w:r>
    </w:p>
    <w:p w14:paraId="6E2F55B7" w14:textId="408101AC" w:rsidR="0091778F" w:rsidRDefault="00607E06" w:rsidP="00681E48">
      <w:r>
        <w:t xml:space="preserve">Hoe gaan gelowiges staande bly terwyl die wêreld hulle wil vervolg en </w:t>
      </w:r>
      <w:r w:rsidR="008F7515">
        <w:t>hulle sleg sê?</w:t>
      </w:r>
    </w:p>
    <w:p w14:paraId="53810680" w14:textId="73C6456C" w:rsidR="008F7515" w:rsidRDefault="008F7515" w:rsidP="00681E48">
      <w:r>
        <w:tab/>
        <w:t>Hulle</w:t>
      </w:r>
      <w:r w:rsidR="00885325">
        <w:t xml:space="preserve"> gaan verrotting teenwerk.</w:t>
      </w:r>
    </w:p>
    <w:p w14:paraId="13F04BDC" w14:textId="7F9C927B" w:rsidR="00DC29FF" w:rsidRDefault="009B2958" w:rsidP="0054701D">
      <w:pPr>
        <w:ind w:left="704"/>
      </w:pPr>
      <w:r>
        <w:t xml:space="preserve">So hoe kry sout dit reg om verrotting teen te werk? Dit </w:t>
      </w:r>
      <w:r w:rsidR="00E7548C">
        <w:t>werk net as dit oor iets gestrooi of ingevryf word</w:t>
      </w:r>
      <w:r w:rsidR="0054701D">
        <w:t>.</w:t>
      </w:r>
    </w:p>
    <w:p w14:paraId="5467B3A9" w14:textId="63720E6C" w:rsidR="0054701D" w:rsidRDefault="0054701D" w:rsidP="0054701D">
      <w:pPr>
        <w:ind w:left="704"/>
      </w:pPr>
      <w:r>
        <w:tab/>
      </w:r>
      <w:r>
        <w:tab/>
      </w:r>
      <w:r w:rsidR="00594B05">
        <w:t>Dink maar aan hoe ons biltong bewaar – ja met sout.</w:t>
      </w:r>
    </w:p>
    <w:p w14:paraId="01C60BB2" w14:textId="3C5E6C77" w:rsidR="00594B05" w:rsidRDefault="006F5441" w:rsidP="00A420A5">
      <w:pPr>
        <w:ind w:left="0"/>
      </w:pPr>
      <w:r>
        <w:t>Kan julle nog onthou hoekom God in Noag se tyd die aarde met die vloed getref het?</w:t>
      </w:r>
    </w:p>
    <w:p w14:paraId="6CA142AA" w14:textId="2C0ECA63" w:rsidR="00F36D5A" w:rsidRDefault="00F36D5A" w:rsidP="00DC76F6">
      <w:pPr>
        <w:ind w:left="708"/>
      </w:pPr>
      <w:r>
        <w:t>Hy noem die mense van Noag se tyd verrot, hulle menswees het vrot geword omdat hulle net hulleself gedien het, daarom moes God die aarde skoonwas.</w:t>
      </w:r>
    </w:p>
    <w:p w14:paraId="48D33EEE" w14:textId="721F1F06" w:rsidR="00F36D5A" w:rsidRDefault="004C2053" w:rsidP="00DC76F6">
      <w:pPr>
        <w:ind w:left="708"/>
      </w:pPr>
      <w:r>
        <w:t xml:space="preserve">Een </w:t>
      </w:r>
      <w:r w:rsidR="00F75207">
        <w:t xml:space="preserve">aspek van </w:t>
      </w:r>
      <w:r>
        <w:t xml:space="preserve">die </w:t>
      </w:r>
      <w:r w:rsidR="00F75207">
        <w:t>roeping</w:t>
      </w:r>
      <w:r w:rsidR="00CA5F2B">
        <w:t xml:space="preserve"> van dissipels van Jesus</w:t>
      </w:r>
      <w:r w:rsidR="00955D1C">
        <w:t xml:space="preserve"> is dat hulle verrotting om hulle </w:t>
      </w:r>
      <w:r w:rsidR="00FB5D46">
        <w:t xml:space="preserve">moet </w:t>
      </w:r>
      <w:r w:rsidR="00955D1C">
        <w:t>teenwerk, hulle doen dit van</w:t>
      </w:r>
      <w:r w:rsidR="006A59F1">
        <w:t>uit hulle identiteit as Konink</w:t>
      </w:r>
      <w:r w:rsidR="009C03A0">
        <w:t>ryk</w:t>
      </w:r>
      <w:r w:rsidR="006A59F1">
        <w:t xml:space="preserve"> sout.</w:t>
      </w:r>
    </w:p>
    <w:p w14:paraId="52971024" w14:textId="041B42AA" w:rsidR="00362DCA" w:rsidRDefault="00A71A98" w:rsidP="00A71A98">
      <w:pPr>
        <w:ind w:left="708" w:firstLine="708"/>
      </w:pPr>
      <w:r>
        <w:t>Die Koning se s</w:t>
      </w:r>
      <w:r w:rsidR="00453B8B">
        <w:t xml:space="preserve">out moet </w:t>
      </w:r>
      <w:r>
        <w:t xml:space="preserve">ook sy </w:t>
      </w:r>
      <w:r w:rsidR="007F0683">
        <w:t>kinders bewaar</w:t>
      </w:r>
      <w:r w:rsidR="00C37AD5">
        <w:t>.</w:t>
      </w:r>
    </w:p>
    <w:p w14:paraId="656F377F" w14:textId="77777777" w:rsidR="00D87018" w:rsidRDefault="00D87018" w:rsidP="00A71A98">
      <w:pPr>
        <w:ind w:left="708" w:firstLine="708"/>
      </w:pPr>
    </w:p>
    <w:p w14:paraId="265BB4E8" w14:textId="1F0C2528" w:rsidR="0014156E" w:rsidRDefault="0014156E" w:rsidP="000D1919">
      <w:pPr>
        <w:ind w:left="-284"/>
      </w:pPr>
      <w:r>
        <w:t xml:space="preserve">Maar sout wat in </w:t>
      </w:r>
      <w:r w:rsidR="005C6087">
        <w:t>die</w:t>
      </w:r>
      <w:r>
        <w:t xml:space="preserve"> sakkie of botteltjie bly kan</w:t>
      </w:r>
      <w:r w:rsidR="00507772">
        <w:t xml:space="preserve"> nie sy werk </w:t>
      </w:r>
      <w:r w:rsidR="00A85685">
        <w:t xml:space="preserve">doen </w:t>
      </w:r>
      <w:r w:rsidR="00507772">
        <w:t>nie.</w:t>
      </w:r>
    </w:p>
    <w:p w14:paraId="2025D7B1" w14:textId="77A1D37A" w:rsidR="00507772" w:rsidRDefault="00507772" w:rsidP="00CC26EF">
      <w:pPr>
        <w:ind w:left="0"/>
      </w:pPr>
      <w:r>
        <w:t>Om die waarheid te sê</w:t>
      </w:r>
      <w:r w:rsidR="00261698">
        <w:t>, na ŉ ruk verloor dit sy smaak</w:t>
      </w:r>
      <w:r w:rsidR="004E6656">
        <w:t>, dit verslaan en al wat jy daarmee kan doen is om dit uit te gooi.</w:t>
      </w:r>
    </w:p>
    <w:p w14:paraId="6BC4D34A" w14:textId="72B9D532" w:rsidR="004E6656" w:rsidRPr="0024121A" w:rsidRDefault="004E6656" w:rsidP="00CC26EF">
      <w:pPr>
        <w:ind w:left="708"/>
      </w:pPr>
      <w:r>
        <w:t xml:space="preserve">Dink maar aan die </w:t>
      </w:r>
      <w:r w:rsidR="00C007B3">
        <w:t>sout paaie</w:t>
      </w:r>
      <w:r>
        <w:t xml:space="preserve"> </w:t>
      </w:r>
      <w:r w:rsidR="002762F0">
        <w:t>by</w:t>
      </w:r>
      <w:r w:rsidR="00C007B3">
        <w:t xml:space="preserve"> die see in Namibië: </w:t>
      </w:r>
      <w:r w:rsidR="000D02CC">
        <w:t>mense ry daaroor, vertrap dit, dit kan nie weer sout word nie</w:t>
      </w:r>
      <w:r w:rsidR="00A43F83">
        <w:t>.</w:t>
      </w:r>
    </w:p>
    <w:p w14:paraId="3B4ECFE2" w14:textId="0760A204" w:rsidR="000C49F2" w:rsidRDefault="004F7CE7">
      <w:r>
        <w:t>Jesus sinspeel moontlik hier op</w:t>
      </w:r>
      <w:r w:rsidR="00123587">
        <w:t xml:space="preserve"> die Skrifgeleerdes en die Fariseërs wat </w:t>
      </w:r>
      <w:r w:rsidR="000147BB">
        <w:t>vergeet het dat God sy volk Israel gekies het om ŉ voorbeeld van lewe vir die volke om hulle moes wees.</w:t>
      </w:r>
    </w:p>
    <w:p w14:paraId="2687A590" w14:textId="49552379" w:rsidR="00CC26EF" w:rsidRDefault="00CC26EF">
      <w:r>
        <w:tab/>
        <w:t>Die kerk van die tyd het sy smaak verloor</w:t>
      </w:r>
      <w:r w:rsidR="006D6A10">
        <w:t>.</w:t>
      </w:r>
    </w:p>
    <w:p w14:paraId="1864248C" w14:textId="77777777" w:rsidR="006D6A10" w:rsidRDefault="006D6A10"/>
    <w:p w14:paraId="66C2F5E5" w14:textId="6745E393" w:rsidR="006D6A10" w:rsidRDefault="007A3B62">
      <w:r>
        <w:t xml:space="preserve">Broer en suster, ons is die </w:t>
      </w:r>
      <w:r w:rsidR="00551765">
        <w:t xml:space="preserve">Koning se sout, </w:t>
      </w:r>
      <w:r w:rsidR="004805CA">
        <w:t>vir die wêreld.</w:t>
      </w:r>
    </w:p>
    <w:p w14:paraId="332A6B54" w14:textId="20189AF1" w:rsidR="004805CA" w:rsidRDefault="004805CA">
      <w:r>
        <w:t>Dit beteken dat</w:t>
      </w:r>
      <w:r w:rsidR="00EA4FCD">
        <w:t>,</w:t>
      </w:r>
      <w:r>
        <w:t xml:space="preserve"> as ons ons werk doen, dele van die wêreld gelowig sal word en nie sal vrot nie.</w:t>
      </w:r>
    </w:p>
    <w:p w14:paraId="3E7E9F93" w14:textId="541D0C20" w:rsidR="004805CA" w:rsidRDefault="004805CA">
      <w:r>
        <w:t xml:space="preserve">As ons onsself nie uitgooi </w:t>
      </w:r>
      <w:r w:rsidR="00DF0AA5">
        <w:t>nie, gaan groot dele vrot, EN ons gaan ons eie smaak verloor!</w:t>
      </w:r>
    </w:p>
    <w:p w14:paraId="00275B84" w14:textId="4CA40C67" w:rsidR="00DB0E4A" w:rsidRDefault="00DB0E4A">
      <w:r>
        <w:tab/>
        <w:t xml:space="preserve">Die opdrag is nie om die sout te bewaar nie, sout doen sy werk wanneer dit </w:t>
      </w:r>
      <w:r w:rsidR="00DD7BB3">
        <w:t>verdwyn.</w:t>
      </w:r>
    </w:p>
    <w:p w14:paraId="6840BF97" w14:textId="77777777" w:rsidR="00DD7BB3" w:rsidRDefault="00DD7BB3"/>
    <w:p w14:paraId="27B9E46C" w14:textId="4C7CBBE3" w:rsidR="00DF0AA5" w:rsidRDefault="00DF0AA5">
      <w:r>
        <w:t xml:space="preserve">Prakties </w:t>
      </w:r>
      <w:r w:rsidR="007F014C">
        <w:t>–</w:t>
      </w:r>
      <w:r>
        <w:t xml:space="preserve"> </w:t>
      </w:r>
      <w:r w:rsidR="007F014C">
        <w:t>waar is ek en jy sout?</w:t>
      </w:r>
    </w:p>
    <w:p w14:paraId="639B57D9" w14:textId="77777777" w:rsidR="005952B0" w:rsidRDefault="000F1933" w:rsidP="00A25582">
      <w:pPr>
        <w:ind w:left="-4"/>
      </w:pPr>
      <w:r>
        <w:t>Waar gooi ons onsself uit</w:t>
      </w:r>
      <w:r w:rsidR="0050043E">
        <w:t xml:space="preserve">? </w:t>
      </w:r>
    </w:p>
    <w:p w14:paraId="7EDC915C" w14:textId="6A9EA7E1" w:rsidR="007F014C" w:rsidRDefault="0050043E" w:rsidP="00A25582">
      <w:pPr>
        <w:ind w:left="-4"/>
      </w:pPr>
      <w:r>
        <w:t xml:space="preserve">Natuurlik is die eerste plek tuis, waar ouers die doopbelofte ernstig opneem en </w:t>
      </w:r>
      <w:r w:rsidR="001702BF">
        <w:t>hul kinders leer dat hu</w:t>
      </w:r>
      <w:r w:rsidR="0065021B">
        <w:t xml:space="preserve">lle identiteit nie in hul prestasies </w:t>
      </w:r>
      <w:r w:rsidR="009241FD">
        <w:t xml:space="preserve">lê of in </w:t>
      </w:r>
      <w:r w:rsidR="00A25582">
        <w:t>ŉ suksesvolle toekoms nie, maar in die feit dat die Here hulle roep as sout.</w:t>
      </w:r>
    </w:p>
    <w:p w14:paraId="407D0611" w14:textId="11E5F72D" w:rsidR="00A25582" w:rsidRDefault="00A25582" w:rsidP="005D38A6">
      <w:pPr>
        <w:ind w:left="704"/>
      </w:pPr>
      <w:r>
        <w:t xml:space="preserve">Ouers doen dit wanneer ons self soos bewarende sout </w:t>
      </w:r>
      <w:r w:rsidR="005D38A6">
        <w:t>voor en saam met ons kinders leef.</w:t>
      </w:r>
    </w:p>
    <w:p w14:paraId="63A1489D" w14:textId="238C8E0D" w:rsidR="00777E49" w:rsidRDefault="005D38A6">
      <w:r>
        <w:t>Ek dink ook hier aan die jongmense in ons gemeenskap</w:t>
      </w:r>
      <w:r w:rsidR="00B8031A">
        <w:t xml:space="preserve"> voor wie almal van ons sout moet wees.</w:t>
      </w:r>
    </w:p>
    <w:p w14:paraId="045D4A9D" w14:textId="0F2D8614" w:rsidR="00E626BF" w:rsidRDefault="00B8031A" w:rsidP="00F957F4">
      <w:pPr>
        <w:ind w:left="-4"/>
      </w:pPr>
      <w:r>
        <w:t xml:space="preserve">Dis </w:t>
      </w:r>
      <w:r w:rsidR="00BC2FD8">
        <w:t xml:space="preserve">ŉ lewe wat nie skaam is oor </w:t>
      </w:r>
      <w:r w:rsidR="00900A24">
        <w:t>waar hul verlossing vandaan kom nie, dis sout wat aangenaam is, wat smaak gee, wat lewens beter maak.</w:t>
      </w:r>
    </w:p>
    <w:p w14:paraId="4318002A" w14:textId="4109B5E5" w:rsidR="00F957F4" w:rsidRDefault="00F957F4" w:rsidP="00F957F4">
      <w:pPr>
        <w:ind w:left="-426"/>
      </w:pPr>
      <w:r>
        <w:t>God</w:t>
      </w:r>
      <w:r w:rsidR="0001554B">
        <w:t xml:space="preserve"> se soutkinders</w:t>
      </w:r>
      <w:r>
        <w:t xml:space="preserve">, is ook nie bang om uitgegooi te word nie, hulle hou nie terug omdat hulle </w:t>
      </w:r>
      <w:r w:rsidR="00C34652">
        <w:t>eers hulself wil bewaar nie, want hulle weet dat Jesus dit reeds gedoen het.</w:t>
      </w:r>
    </w:p>
    <w:p w14:paraId="05ED1631" w14:textId="496D0BFB" w:rsidR="00D74B31" w:rsidRDefault="00D74B31" w:rsidP="00F957F4">
      <w:pPr>
        <w:ind w:left="-426"/>
      </w:pPr>
      <w:r>
        <w:t xml:space="preserve">ŉ Ernstige vraag vanoggend vir ons elkeen is: </w:t>
      </w:r>
      <w:r w:rsidR="00B70BD9">
        <w:t>waar en vir wie is ek sout?</w:t>
      </w:r>
    </w:p>
    <w:p w14:paraId="55E0C053" w14:textId="2DC307F2" w:rsidR="00B70BD9" w:rsidRDefault="00B70BD9" w:rsidP="00F957F4">
      <w:pPr>
        <w:ind w:left="-426"/>
      </w:pPr>
      <w:r>
        <w:tab/>
        <w:t>Mag die Here my vir sy wêreld uitstrooi soos Hy wil?</w:t>
      </w:r>
    </w:p>
    <w:p w14:paraId="43231172" w14:textId="77777777" w:rsidR="0039224B" w:rsidRDefault="0039224B" w:rsidP="00F957F4">
      <w:pPr>
        <w:ind w:left="-426"/>
        <w:rPr>
          <w:b/>
          <w:bCs/>
        </w:rPr>
      </w:pPr>
    </w:p>
    <w:p w14:paraId="5D7ED0FE" w14:textId="77777777" w:rsidR="005F145E" w:rsidRDefault="00632C6E" w:rsidP="00EF443A">
      <w:pPr>
        <w:ind w:left="-426"/>
        <w:rPr>
          <w:b/>
          <w:bCs/>
        </w:rPr>
      </w:pPr>
      <w:r w:rsidRPr="000E3A09">
        <w:rPr>
          <w:b/>
          <w:bCs/>
        </w:rPr>
        <w:t>Maar ons is ook die lig vir die wêreld</w:t>
      </w:r>
      <w:r w:rsidR="002E1BC9" w:rsidRPr="000E3A09">
        <w:rPr>
          <w:b/>
          <w:bCs/>
        </w:rPr>
        <w:t>.</w:t>
      </w:r>
    </w:p>
    <w:p w14:paraId="477E0D64" w14:textId="77777777" w:rsidR="005F145E" w:rsidRDefault="005F145E" w:rsidP="00EF443A">
      <w:pPr>
        <w:ind w:left="-426"/>
        <w:rPr>
          <w:b/>
          <w:bCs/>
        </w:rPr>
      </w:pPr>
    </w:p>
    <w:p w14:paraId="70365A7A" w14:textId="64865B06" w:rsidR="002E1BC9" w:rsidRPr="00EF443A" w:rsidRDefault="002E1BC9" w:rsidP="00EF443A">
      <w:pPr>
        <w:ind w:left="-426"/>
        <w:rPr>
          <w:b/>
          <w:bCs/>
        </w:rPr>
      </w:pPr>
      <w:r>
        <w:t>Natuurlik bedoel Jesus nie dat ons self die lig is nie, want Hy sê dat Hy die enigste ware lig is</w:t>
      </w:r>
      <w:r w:rsidR="00D256B5">
        <w:t xml:space="preserve"> (Joh. </w:t>
      </w:r>
      <w:r w:rsidR="00894B5A">
        <w:t>8:12)</w:t>
      </w:r>
      <w:r w:rsidR="005D118D">
        <w:t>, maar ons weerkaats sy lig.</w:t>
      </w:r>
    </w:p>
    <w:p w14:paraId="58F3850D" w14:textId="3DC62683" w:rsidR="005D118D" w:rsidRDefault="000F6793" w:rsidP="005D118D">
      <w:pPr>
        <w:ind w:left="6"/>
      </w:pPr>
      <w:r>
        <w:t xml:space="preserve">Uit Jesus se voorbeelde van ŉ stad op ŉ berg en ŉ lamp op ŉ staander is die bedoeling </w:t>
      </w:r>
      <w:r w:rsidR="00894B5A">
        <w:t xml:space="preserve">duidelik: </w:t>
      </w:r>
      <w:r>
        <w:t>Hy wil hê ons moet gesien word!</w:t>
      </w:r>
    </w:p>
    <w:p w14:paraId="076586AB" w14:textId="5E3E4A33" w:rsidR="00BE6CDD" w:rsidRDefault="00BE6CDD" w:rsidP="005D118D">
      <w:pPr>
        <w:ind w:left="6"/>
      </w:pPr>
      <w:r>
        <w:tab/>
      </w:r>
      <w:r w:rsidR="00F263A7">
        <w:t>Lig skyn nie in nie, maar uit.</w:t>
      </w:r>
    </w:p>
    <w:p w14:paraId="3214ED6C" w14:textId="215DF8A3" w:rsidR="00F263A7" w:rsidRDefault="00B475DF" w:rsidP="005D118D">
      <w:pPr>
        <w:ind w:left="6"/>
      </w:pPr>
      <w:r>
        <w:t>Jesus sê in die eerste plek vir sy dissipels en hierdie menge</w:t>
      </w:r>
      <w:r w:rsidR="008D1013">
        <w:t>l</w:t>
      </w:r>
      <w:r>
        <w:t>moe</w:t>
      </w:r>
      <w:r w:rsidR="008D1013">
        <w:t>s van mense wat alles behalwe perfek is dat</w:t>
      </w:r>
      <w:r w:rsidR="00AB39B7">
        <w:t xml:space="preserve">, om deel te wees van die koninkryk, en om </w:t>
      </w:r>
      <w:r w:rsidR="0005134E">
        <w:t xml:space="preserve">getroos te wees, en om ŉ nuwe aarde te ontvang, </w:t>
      </w:r>
      <w:r w:rsidR="002F66BD">
        <w:t>en om kinders van God genoem te word, beteken dat Hy hulle op die berg gaan sit as teken van God se ontmoeting met sy kinders.</w:t>
      </w:r>
    </w:p>
    <w:p w14:paraId="16B3B66D" w14:textId="47A95379" w:rsidR="002F66BD" w:rsidRDefault="002F66BD" w:rsidP="005D118D">
      <w:pPr>
        <w:ind w:left="6"/>
      </w:pPr>
      <w:r>
        <w:t>Hy gaan hulle op ŉ staander sit vir almal om die lig te kan sien.</w:t>
      </w:r>
    </w:p>
    <w:p w14:paraId="401EB258" w14:textId="77777777" w:rsidR="002F66BD" w:rsidRDefault="002F66BD" w:rsidP="005D118D">
      <w:pPr>
        <w:ind w:left="6"/>
      </w:pPr>
    </w:p>
    <w:p w14:paraId="20DF7959" w14:textId="29BFB802" w:rsidR="002F66BD" w:rsidRDefault="00431BCA" w:rsidP="005D118D">
      <w:pPr>
        <w:ind w:left="6"/>
      </w:pPr>
      <w:r>
        <w:t>Dit sê Hy ook vir jou en my.</w:t>
      </w:r>
    </w:p>
    <w:p w14:paraId="79F034BF" w14:textId="3BFEF7A3" w:rsidR="00431BCA" w:rsidRDefault="0070142F" w:rsidP="005D118D">
      <w:pPr>
        <w:ind w:left="6"/>
      </w:pPr>
      <w:r>
        <w:t xml:space="preserve">Dit opdrag dan: </w:t>
      </w:r>
      <w:r w:rsidR="000F61B3">
        <w:t>“</w:t>
      </w:r>
      <w:r>
        <w:t>laat julle lig so VOOR DIE MENSE skyn, dat hulle julle goeie werke kan sien en julle Vader wat in die hemel is, verheerlik.</w:t>
      </w:r>
      <w:r w:rsidR="000F61B3">
        <w:t>”</w:t>
      </w:r>
    </w:p>
    <w:p w14:paraId="1E9BBACD" w14:textId="76716B0D" w:rsidR="00825189" w:rsidRDefault="00E94597" w:rsidP="00825189">
      <w:pPr>
        <w:ind w:left="6"/>
      </w:pPr>
      <w:r>
        <w:t xml:space="preserve">Terwyl ons nederig is oor </w:t>
      </w:r>
      <w:r w:rsidR="005876B8">
        <w:t xml:space="preserve">in die goeie dade wat ons voor en vir ander doen, </w:t>
      </w:r>
      <w:r w:rsidR="00576A98">
        <w:t xml:space="preserve">moet dit nooit ŉ </w:t>
      </w:r>
      <w:r w:rsidR="00825189">
        <w:t xml:space="preserve"> oordrewe nederigheid </w:t>
      </w:r>
      <w:r w:rsidR="00576A98">
        <w:t xml:space="preserve">wees wat soos ŉ emmer oor ŉ </w:t>
      </w:r>
      <w:r w:rsidR="00C160BF">
        <w:t xml:space="preserve">kers is wat maak </w:t>
      </w:r>
      <w:r w:rsidR="00825189">
        <w:t xml:space="preserve">niemand </w:t>
      </w:r>
      <w:r w:rsidR="00C160BF">
        <w:t xml:space="preserve">op die ou einde </w:t>
      </w:r>
      <w:r w:rsidR="005F13C9">
        <w:t>goed doen nie.</w:t>
      </w:r>
    </w:p>
    <w:p w14:paraId="309A68FD" w14:textId="37394EF0" w:rsidR="005F13C9" w:rsidRDefault="005F13C9" w:rsidP="00825189">
      <w:pPr>
        <w:ind w:left="6"/>
      </w:pPr>
      <w:r>
        <w:t xml:space="preserve">Natuurlik bedoel dit nie dat ons </w:t>
      </w:r>
      <w:r w:rsidR="007846E7">
        <w:t xml:space="preserve">ons goeie dade </w:t>
      </w:r>
      <w:r>
        <w:t>aan die groot klok hang, oral van elke goeie daad ŉ selfie neem en op Instagram of Facebook plaas om gesien te word nie.</w:t>
      </w:r>
    </w:p>
    <w:p w14:paraId="368F1DC5" w14:textId="243230AF" w:rsidR="005F13C9" w:rsidRDefault="002879A6" w:rsidP="00825189">
      <w:pPr>
        <w:ind w:left="6"/>
      </w:pPr>
      <w:r>
        <w:t>Dat beteken egter wel om sigbaar te wees, onbeskaamd.</w:t>
      </w:r>
    </w:p>
    <w:p w14:paraId="08F644DD" w14:textId="47F78C20" w:rsidR="002879A6" w:rsidRDefault="002879A6" w:rsidP="00825189">
      <w:pPr>
        <w:ind w:left="6"/>
      </w:pPr>
      <w:r>
        <w:tab/>
        <w:t>Dit gaan immers nie oor my nie, maar oor die eer van die Here.</w:t>
      </w:r>
    </w:p>
    <w:p w14:paraId="2E0D987C" w14:textId="6CA02E70" w:rsidR="00A3022D" w:rsidRDefault="00A3022D" w:rsidP="00A3022D">
      <w:pPr>
        <w:ind w:left="1410"/>
      </w:pPr>
      <w:r>
        <w:t>Die bron van my lig, Jesus die ware lig, moet duidelik in my lewe sigbaar wees.</w:t>
      </w:r>
    </w:p>
    <w:p w14:paraId="40A207E6" w14:textId="77777777" w:rsidR="002A3624" w:rsidRDefault="002A3624" w:rsidP="00825189">
      <w:pPr>
        <w:ind w:left="6"/>
      </w:pPr>
    </w:p>
    <w:p w14:paraId="17928D6E" w14:textId="0EDA7A43" w:rsidR="002A3624" w:rsidRDefault="00CF054D" w:rsidP="00825189">
      <w:pPr>
        <w:ind w:left="6"/>
      </w:pPr>
      <w:r>
        <w:t>Prakties: waar en hoe is ek en jy lig vir die wêreld?</w:t>
      </w:r>
    </w:p>
    <w:p w14:paraId="77E841EC" w14:textId="77777777" w:rsidR="002369B4" w:rsidRDefault="00E46A74" w:rsidP="00E46A74">
      <w:pPr>
        <w:ind w:left="702"/>
      </w:pPr>
      <w:r>
        <w:t xml:space="preserve">Waar het die Here jou persoonlik neergesit waar jy sy lig kan skyn? </w:t>
      </w:r>
    </w:p>
    <w:p w14:paraId="4EB0EFBE" w14:textId="68FC898C" w:rsidR="00CF054D" w:rsidRDefault="00E46A74" w:rsidP="002369B4">
      <w:pPr>
        <w:ind w:left="1410" w:firstLine="6"/>
      </w:pPr>
      <w:r>
        <w:t xml:space="preserve">Dis vir elkeen </w:t>
      </w:r>
      <w:r w:rsidR="002369B4">
        <w:t xml:space="preserve">van ons </w:t>
      </w:r>
      <w:r>
        <w:t>uniek nie waar nie?</w:t>
      </w:r>
    </w:p>
    <w:p w14:paraId="14E56923" w14:textId="3F143E15" w:rsidR="00E46A74" w:rsidRDefault="00EB7264" w:rsidP="00E46A74">
      <w:pPr>
        <w:ind w:left="702"/>
      </w:pPr>
      <w:r>
        <w:t>Jou huis, jou buurt, jou skool, jou werk, jou vriende, jou gemeente, jou gemeenskap</w:t>
      </w:r>
      <w:r w:rsidR="00115D08">
        <w:t>!</w:t>
      </w:r>
    </w:p>
    <w:p w14:paraId="097EC943" w14:textId="3AE08D4B" w:rsidR="00115D08" w:rsidRDefault="00115D08" w:rsidP="0095721F">
      <w:pPr>
        <w:ind w:left="0"/>
      </w:pPr>
      <w:r>
        <w:t>ŉ Lidmaat sê ŉ ruk gelede vir my dat hy nie kans sien om sy vriende saam kerk toe te bring nie, want hulle sal dit nie verstaan nie, en ons is maar bietjie koud.</w:t>
      </w:r>
    </w:p>
    <w:p w14:paraId="6CE3BF56" w14:textId="780EC36B" w:rsidR="00680192" w:rsidRDefault="00680192" w:rsidP="00E77AE2">
      <w:pPr>
        <w:ind w:left="0" w:firstLine="708"/>
      </w:pPr>
      <w:r>
        <w:t>Wanneer laas het jy iemand saam genooi?</w:t>
      </w:r>
    </w:p>
    <w:p w14:paraId="6B38025F" w14:textId="4308C68D" w:rsidR="00680192" w:rsidRDefault="00680192" w:rsidP="00115D08">
      <w:pPr>
        <w:ind w:left="1410"/>
      </w:pPr>
      <w:r>
        <w:t>Is jy skaam vir wie ons is en hoe ons aanbid?</w:t>
      </w:r>
    </w:p>
    <w:p w14:paraId="577B9F54" w14:textId="444B3E54" w:rsidR="00680192" w:rsidRDefault="00680192" w:rsidP="00115D08">
      <w:pPr>
        <w:ind w:left="1410"/>
      </w:pPr>
      <w:r>
        <w:t xml:space="preserve">Is daar dalk iets wat ons </w:t>
      </w:r>
      <w:r w:rsidR="003E09D1">
        <w:t xml:space="preserve">dalk anders </w:t>
      </w:r>
      <w:r>
        <w:t xml:space="preserve">moet </w:t>
      </w:r>
      <w:r w:rsidR="003E09D1">
        <w:t xml:space="preserve">doen </w:t>
      </w:r>
      <w:r>
        <w:t>sodat ons Jesus se lig beter kan uitstraal?</w:t>
      </w:r>
    </w:p>
    <w:p w14:paraId="3F9DBA38" w14:textId="14F4FF2A" w:rsidR="00680192" w:rsidRDefault="006E28C9" w:rsidP="00115D08">
      <w:pPr>
        <w:ind w:left="1410"/>
      </w:pPr>
      <w:r>
        <w:t xml:space="preserve">Moet ek en jy dalk meer ernstig wees oor die goed wat regtig belangrik is, en die minder belangrike goed </w:t>
      </w:r>
      <w:r w:rsidR="00C02797">
        <w:t>minder “lig” gee?</w:t>
      </w:r>
    </w:p>
    <w:p w14:paraId="5B311AA3" w14:textId="22130632" w:rsidR="00C02797" w:rsidRDefault="00286651" w:rsidP="007A062B">
      <w:pPr>
        <w:ind w:left="708"/>
      </w:pPr>
      <w:r>
        <w:t xml:space="preserve">Die toets is: kry ons hemelse </w:t>
      </w:r>
      <w:r w:rsidR="00FF58F0">
        <w:t>Vader meer</w:t>
      </w:r>
      <w:r w:rsidR="007A062B">
        <w:t xml:space="preserve"> eer</w:t>
      </w:r>
      <w:r w:rsidR="00FF58F0">
        <w:t xml:space="preserve"> omdat hulle </w:t>
      </w:r>
      <w:r w:rsidR="007A062B">
        <w:t>sy</w:t>
      </w:r>
      <w:r w:rsidR="00FF58F0">
        <w:t xml:space="preserve"> lig helder en duidelik sien</w:t>
      </w:r>
      <w:r w:rsidR="007A062B">
        <w:t xml:space="preserve"> in ons doen en late sien?</w:t>
      </w:r>
    </w:p>
    <w:p w14:paraId="277815DC" w14:textId="5D1A14C7" w:rsidR="00FF58F0" w:rsidRPr="00235219" w:rsidRDefault="00980FC6" w:rsidP="00FF58F0">
      <w:pPr>
        <w:ind w:left="0"/>
        <w:rPr>
          <w:b/>
          <w:bCs/>
        </w:rPr>
      </w:pPr>
      <w:r w:rsidRPr="00235219">
        <w:rPr>
          <w:b/>
          <w:bCs/>
        </w:rPr>
        <w:t>Maar wat dan nou van Pinkster?</w:t>
      </w:r>
    </w:p>
    <w:p w14:paraId="18C1F2B6" w14:textId="3B909326" w:rsidR="00980FC6" w:rsidRDefault="00980FC6" w:rsidP="00FF58F0">
      <w:pPr>
        <w:ind w:left="0"/>
      </w:pPr>
      <w:r>
        <w:t>Wel ek dink hier loop ŉ wonderlike lyn deur die tekste</w:t>
      </w:r>
      <w:r w:rsidR="00E548DD">
        <w:t xml:space="preserve"> </w:t>
      </w:r>
      <w:r>
        <w:t>wat ons saam gelees het.</w:t>
      </w:r>
    </w:p>
    <w:p w14:paraId="61310902" w14:textId="77777777" w:rsidR="00E52F6D" w:rsidRDefault="00E52F6D" w:rsidP="00FF58F0">
      <w:pPr>
        <w:ind w:left="0"/>
      </w:pPr>
    </w:p>
    <w:p w14:paraId="21CB70A3" w14:textId="4945192E" w:rsidR="00E52F6D" w:rsidRDefault="004E5728" w:rsidP="00FF58F0">
      <w:pPr>
        <w:ind w:left="0"/>
      </w:pPr>
      <w:r>
        <w:t>In Handelinge 1</w:t>
      </w:r>
      <w:r w:rsidR="009F77AA">
        <w:t>:4-5</w:t>
      </w:r>
      <w:r>
        <w:t xml:space="preserve"> gee Jesus die opdrag dat sy dissipels moet wag </w:t>
      </w:r>
      <w:r w:rsidR="009F77AA">
        <w:t>vir die gawe van die Gees wat die Vader belowe het.</w:t>
      </w:r>
    </w:p>
    <w:p w14:paraId="79D68438" w14:textId="6F2B3DA5" w:rsidR="009F77AA" w:rsidRDefault="00CD2BF9" w:rsidP="00FF58F0">
      <w:pPr>
        <w:ind w:left="0"/>
      </w:pPr>
      <w:r>
        <w:t>A</w:t>
      </w:r>
      <w:r w:rsidR="009F77AA">
        <w:t xml:space="preserve">s hulle </w:t>
      </w:r>
      <w:r w:rsidR="00FA189B">
        <w:t xml:space="preserve">dan </w:t>
      </w:r>
      <w:r>
        <w:t xml:space="preserve">presies wil weet hoe en wanneer </w:t>
      </w:r>
      <w:r w:rsidR="00FA189B">
        <w:t xml:space="preserve">God se plan </w:t>
      </w:r>
      <w:r w:rsidR="000A404C">
        <w:t>gaan gebeur</w:t>
      </w:r>
      <w:r w:rsidR="00FA189B">
        <w:t>, beloof Hy hu</w:t>
      </w:r>
      <w:r w:rsidR="00DD3E30">
        <w:t>lle in vers 8:</w:t>
      </w:r>
    </w:p>
    <w:p w14:paraId="23C9B44C" w14:textId="715BE270" w:rsidR="00DD3E30" w:rsidRPr="007A5D98" w:rsidRDefault="00DD3E30" w:rsidP="00FF58F0">
      <w:pPr>
        <w:ind w:left="0"/>
        <w:rPr>
          <w:b/>
          <w:bCs/>
        </w:rPr>
      </w:pPr>
      <w:r w:rsidRPr="007A5D98">
        <w:rPr>
          <w:b/>
          <w:bCs/>
        </w:rPr>
        <w:t>“maar julle sal krag ontvang wanneer die Heilige Gees oor julle kom.”</w:t>
      </w:r>
    </w:p>
    <w:p w14:paraId="5541DB7D" w14:textId="644AED0B" w:rsidR="00DD3E30" w:rsidRDefault="00DD3E30" w:rsidP="00FF58F0">
      <w:pPr>
        <w:ind w:left="0"/>
      </w:pPr>
      <w:r>
        <w:t>Wat gaan hulle met hierdie krag doen?</w:t>
      </w:r>
    </w:p>
    <w:p w14:paraId="794EC46B" w14:textId="6E1EFB05" w:rsidR="00DD3E30" w:rsidRDefault="00DD3E30" w:rsidP="00FF58F0">
      <w:pPr>
        <w:ind w:left="0"/>
      </w:pPr>
      <w:r>
        <w:t>Hulle gaan getu</w:t>
      </w:r>
      <w:r w:rsidR="00512BC1">
        <w:t>ies van Jesus wees, ja hulle gaan sout wees wat bewaar en ŉ lig wat helder skyn, omdat die Gees aan hulle die krag sal gee.</w:t>
      </w:r>
    </w:p>
    <w:p w14:paraId="1AD7ED2A" w14:textId="5BD12561" w:rsidR="00615E27" w:rsidRDefault="00615E27" w:rsidP="00615E27">
      <w:pPr>
        <w:ind w:left="708"/>
      </w:pPr>
      <w:r>
        <w:t>Die Gees gee jou en my die krag om te bewaar as sout, en die krag om te skyn as sy lig, daar waar mense dit kan sien.</w:t>
      </w:r>
    </w:p>
    <w:p w14:paraId="6DDE6D2E" w14:textId="77777777" w:rsidR="00230701" w:rsidRDefault="00230701" w:rsidP="00230701">
      <w:pPr>
        <w:ind w:left="0"/>
      </w:pPr>
    </w:p>
    <w:p w14:paraId="385F4282" w14:textId="213DAE97" w:rsidR="00230701" w:rsidRDefault="00230701" w:rsidP="00230701">
      <w:pPr>
        <w:ind w:left="0"/>
      </w:pPr>
      <w:r>
        <w:t xml:space="preserve">Verder </w:t>
      </w:r>
      <w:r w:rsidR="00657353">
        <w:t>het elkeen wat daar</w:t>
      </w:r>
      <w:r w:rsidR="0051627A">
        <w:t>die dag daar</w:t>
      </w:r>
      <w:r w:rsidR="00657353">
        <w:t xml:space="preserve"> was toe die Heilige Gees uitgestort is, begin om te praat toe </w:t>
      </w:r>
      <w:r w:rsidR="006B5F97">
        <w:t>tonge van vuur op hulle kom.</w:t>
      </w:r>
    </w:p>
    <w:p w14:paraId="54F28D02" w14:textId="0D9B9460" w:rsidR="006B5F97" w:rsidRDefault="006B5F97" w:rsidP="00230701">
      <w:pPr>
        <w:ind w:left="0"/>
      </w:pPr>
      <w:r>
        <w:t>Hulle kon dit nie binne hou nie, hulle was soos lampe op ŉ stander.</w:t>
      </w:r>
    </w:p>
    <w:p w14:paraId="742FB75E" w14:textId="45D324A3" w:rsidR="006B5F97" w:rsidRDefault="002764C3" w:rsidP="00005CC8">
      <w:pPr>
        <w:ind w:left="708"/>
      </w:pPr>
      <w:r>
        <w:t>Ander het dit gehoor en hu</w:t>
      </w:r>
      <w:r w:rsidR="00005CC8">
        <w:t xml:space="preserve">lle het </w:t>
      </w:r>
      <w:r w:rsidR="006B5F97">
        <w:t xml:space="preserve">vertel dat hulle hoor hoe die </w:t>
      </w:r>
      <w:r w:rsidR="00005CC8">
        <w:t xml:space="preserve">volgelinge van Jesus </w:t>
      </w:r>
      <w:r w:rsidR="006B5F97">
        <w:t xml:space="preserve">in verskillende tale </w:t>
      </w:r>
      <w:r w:rsidR="006F6FF9">
        <w:t>praat oor die groot dinge wat God gedoen het!</w:t>
      </w:r>
    </w:p>
    <w:p w14:paraId="4C5387DC" w14:textId="562D801F" w:rsidR="006F6FF9" w:rsidRDefault="006F6FF9" w:rsidP="00230701">
      <w:pPr>
        <w:ind w:left="0"/>
      </w:pPr>
      <w:r>
        <w:t xml:space="preserve">Die Heilige Gees </w:t>
      </w:r>
      <w:r w:rsidR="00300017">
        <w:t xml:space="preserve">gee </w:t>
      </w:r>
      <w:r w:rsidR="004208F0">
        <w:t xml:space="preserve">ons </w:t>
      </w:r>
      <w:r w:rsidR="00300017">
        <w:t xml:space="preserve">krag </w:t>
      </w:r>
      <w:r w:rsidR="00792E50">
        <w:t>om van ons Here te praat, sodat ons nie soos sou</w:t>
      </w:r>
      <w:r w:rsidR="00FE789B">
        <w:t>t</w:t>
      </w:r>
      <w:r w:rsidR="00792E50">
        <w:t xml:space="preserve"> sal wees wat </w:t>
      </w:r>
      <w:r w:rsidR="004208F0">
        <w:t xml:space="preserve">laf geword het en </w:t>
      </w:r>
      <w:r w:rsidR="00792E50">
        <w:t xml:space="preserve">weggegooi moet word </w:t>
      </w:r>
      <w:r w:rsidR="00FE789B">
        <w:t>omdat dit nie meer waarde het nie, of dat ons soos ŉ lamp onder ŉ emmer is wat later vrek omdat dit nie suurstof kry nie.</w:t>
      </w:r>
    </w:p>
    <w:p w14:paraId="1D4F1372" w14:textId="77777777" w:rsidR="00102793" w:rsidRDefault="00102793" w:rsidP="00230701">
      <w:pPr>
        <w:ind w:left="0"/>
      </w:pPr>
    </w:p>
    <w:p w14:paraId="7406B5E4" w14:textId="7950D7BF" w:rsidR="00102793" w:rsidRDefault="00016BE6" w:rsidP="00230701">
      <w:pPr>
        <w:ind w:left="0"/>
      </w:pPr>
      <w:r>
        <w:t xml:space="preserve">As </w:t>
      </w:r>
      <w:r w:rsidR="00102793">
        <w:t>Petrus</w:t>
      </w:r>
      <w:r>
        <w:t xml:space="preserve"> net daarna</w:t>
      </w:r>
      <w:r w:rsidR="00102793">
        <w:t xml:space="preserve"> onder leiding van die Heilige Gees met die mense praat</w:t>
      </w:r>
      <w:r w:rsidR="008F3411">
        <w:t>,</w:t>
      </w:r>
      <w:r w:rsidR="00102793">
        <w:t xml:space="preserve"> hoor ons in Handelinge </w:t>
      </w:r>
      <w:r w:rsidR="00C60E31">
        <w:t xml:space="preserve">2:37 dat sy woorde hulle diep getref het, en hulle het gevra: </w:t>
      </w:r>
      <w:r>
        <w:t>“</w:t>
      </w:r>
      <w:r w:rsidR="00C60E31">
        <w:t xml:space="preserve">Wat moet ons </w:t>
      </w:r>
      <w:r>
        <w:t xml:space="preserve">nou </w:t>
      </w:r>
      <w:r w:rsidR="00C60E31">
        <w:t>doen?</w:t>
      </w:r>
      <w:r>
        <w:t>”</w:t>
      </w:r>
    </w:p>
    <w:p w14:paraId="0DD82C0C" w14:textId="36FB7AF9" w:rsidR="005E6A4E" w:rsidRDefault="005E6A4E" w:rsidP="00230701">
      <w:pPr>
        <w:ind w:left="0"/>
      </w:pPr>
      <w:r>
        <w:t xml:space="preserve">Doen wat ons doen! Kom volg Jesus, </w:t>
      </w:r>
      <w:r w:rsidR="008077F1">
        <w:t xml:space="preserve">die een wat sy kinders verwelkom, kom wees saam sout en lig, want Hy gee jou ŉ nuwe Identiteit en </w:t>
      </w:r>
      <w:r w:rsidR="001743BD">
        <w:t>roeping.</w:t>
      </w:r>
    </w:p>
    <w:p w14:paraId="07267538" w14:textId="183F2345" w:rsidR="00354A9F" w:rsidRDefault="00354A9F" w:rsidP="00230701">
      <w:pPr>
        <w:ind w:left="0"/>
      </w:pPr>
      <w:r>
        <w:t>Kom ons wys julle!</w:t>
      </w:r>
    </w:p>
    <w:p w14:paraId="6433EA6E" w14:textId="77777777" w:rsidR="00D95E2D" w:rsidRDefault="00D95E2D" w:rsidP="00230701">
      <w:pPr>
        <w:ind w:left="0"/>
      </w:pPr>
    </w:p>
    <w:p w14:paraId="1581156F" w14:textId="787B7118" w:rsidR="00A86A59" w:rsidRDefault="00A86A59" w:rsidP="00230701">
      <w:pPr>
        <w:ind w:left="0"/>
      </w:pPr>
      <w:r>
        <w:t>Kort daarna hoor ons in Handelinge 4:3</w:t>
      </w:r>
      <w:r w:rsidR="009D6086">
        <w:t>-4 dat die vervolging reeds begin het, daar word slegte goed van die dissipels gesê</w:t>
      </w:r>
      <w:r w:rsidR="00646E5E">
        <w:t>.</w:t>
      </w:r>
    </w:p>
    <w:p w14:paraId="6E2382E1" w14:textId="475B6393" w:rsidR="00646E5E" w:rsidRDefault="007D0FD4" w:rsidP="00230701">
      <w:pPr>
        <w:ind w:left="0"/>
      </w:pPr>
      <w:r>
        <w:t xml:space="preserve">Die Joodse leiers </w:t>
      </w:r>
      <w:r w:rsidR="00646E5E">
        <w:t>het</w:t>
      </w:r>
      <w:r>
        <w:t xml:space="preserve"> vir</w:t>
      </w:r>
      <w:r w:rsidR="00646E5E">
        <w:t xml:space="preserve"> Petrus en Johannes gevang</w:t>
      </w:r>
      <w:r w:rsidR="00792EF6">
        <w:t xml:space="preserve"> en in die tronk gesit</w:t>
      </w:r>
      <w:r w:rsidR="006A4E80">
        <w:t>.</w:t>
      </w:r>
    </w:p>
    <w:p w14:paraId="633E7858" w14:textId="13E967DD" w:rsidR="006A4E80" w:rsidRDefault="006A4E80" w:rsidP="00230701">
      <w:pPr>
        <w:ind w:left="0"/>
      </w:pPr>
      <w:r>
        <w:t xml:space="preserve">Maar ons hoor in vers 4: </w:t>
      </w:r>
      <w:r w:rsidRPr="00B85D10">
        <w:rPr>
          <w:b/>
          <w:bCs/>
        </w:rPr>
        <w:t>“Tog het baie van die mense wat hulle prediking gehoor het, gelowig geword</w:t>
      </w:r>
      <w:r w:rsidR="00035EFE" w:rsidRPr="00B85D10">
        <w:rPr>
          <w:b/>
          <w:bCs/>
        </w:rPr>
        <w:t>; en die getal gelowiges het aangegroei tot omtrent vyf duisend.”</w:t>
      </w:r>
    </w:p>
    <w:p w14:paraId="4FACD963" w14:textId="40482A74" w:rsidR="00D5262E" w:rsidRPr="002B2A88" w:rsidRDefault="00D5262E" w:rsidP="00230701">
      <w:pPr>
        <w:ind w:left="0"/>
        <w:rPr>
          <w:b/>
          <w:bCs/>
        </w:rPr>
      </w:pPr>
      <w:r w:rsidRPr="002B2A88">
        <w:rPr>
          <w:b/>
          <w:bCs/>
        </w:rPr>
        <w:t xml:space="preserve">Toe hulle voor die </w:t>
      </w:r>
      <w:r w:rsidR="002B2A88" w:rsidRPr="002B2A88">
        <w:rPr>
          <w:b/>
          <w:bCs/>
        </w:rPr>
        <w:t>Joodse raad</w:t>
      </w:r>
      <w:r w:rsidR="005E3292" w:rsidRPr="002B2A88">
        <w:rPr>
          <w:b/>
          <w:bCs/>
        </w:rPr>
        <w:t xml:space="preserve"> verskyn word vir hulle gevra:</w:t>
      </w:r>
    </w:p>
    <w:p w14:paraId="77FA40B8" w14:textId="790B7767" w:rsidR="005E3292" w:rsidRPr="002B2A88" w:rsidRDefault="005E3292" w:rsidP="00230701">
      <w:pPr>
        <w:ind w:left="0"/>
        <w:rPr>
          <w:b/>
          <w:bCs/>
        </w:rPr>
      </w:pPr>
      <w:r w:rsidRPr="002B2A88">
        <w:rPr>
          <w:b/>
          <w:bCs/>
        </w:rPr>
        <w:t>“Deur watter krag en in wie se naam het julle dit ge</w:t>
      </w:r>
      <w:r w:rsidR="009B3667" w:rsidRPr="002B2A88">
        <w:rPr>
          <w:b/>
          <w:bCs/>
        </w:rPr>
        <w:t>d</w:t>
      </w:r>
      <w:r w:rsidRPr="002B2A88">
        <w:rPr>
          <w:b/>
          <w:bCs/>
        </w:rPr>
        <w:t>oe</w:t>
      </w:r>
      <w:r w:rsidR="009B3667" w:rsidRPr="002B2A88">
        <w:rPr>
          <w:b/>
          <w:bCs/>
        </w:rPr>
        <w:t>n</w:t>
      </w:r>
      <w:r w:rsidR="00460F74" w:rsidRPr="002B2A88">
        <w:rPr>
          <w:b/>
          <w:bCs/>
        </w:rPr>
        <w:t>?</w:t>
      </w:r>
    </w:p>
    <w:p w14:paraId="05D358F9" w14:textId="5007F822" w:rsidR="00460F74" w:rsidRPr="002B2A88" w:rsidRDefault="00460F74" w:rsidP="00230701">
      <w:pPr>
        <w:ind w:left="0"/>
        <w:rPr>
          <w:b/>
          <w:bCs/>
        </w:rPr>
      </w:pPr>
      <w:r w:rsidRPr="002B2A88">
        <w:rPr>
          <w:b/>
          <w:bCs/>
        </w:rPr>
        <w:t>Toe het Petrus, vol van die Heilige Gees, vir hulle gesê....”</w:t>
      </w:r>
    </w:p>
    <w:p w14:paraId="7A2F2DBD" w14:textId="77777777" w:rsidR="001D0A20" w:rsidRDefault="001D0A20" w:rsidP="00230701">
      <w:pPr>
        <w:ind w:left="0"/>
      </w:pPr>
    </w:p>
    <w:p w14:paraId="6E391624" w14:textId="279B6275" w:rsidR="001D0A20" w:rsidRDefault="001D0A20" w:rsidP="00230701">
      <w:pPr>
        <w:ind w:left="0"/>
      </w:pPr>
      <w:r>
        <w:t xml:space="preserve">Liewe broeder </w:t>
      </w:r>
      <w:r w:rsidR="00232ACB">
        <w:t>S</w:t>
      </w:r>
      <w:r>
        <w:t xml:space="preserve">out en suster </w:t>
      </w:r>
      <w:r w:rsidR="00232ACB">
        <w:t>L</w:t>
      </w:r>
      <w:r>
        <w:t>ig, glo jy dat jy ook die Gees van God ontvang het?</w:t>
      </w:r>
    </w:p>
    <w:p w14:paraId="41556536" w14:textId="1F4C185A" w:rsidR="00132390" w:rsidRDefault="00132390" w:rsidP="00230701">
      <w:pPr>
        <w:ind w:left="0"/>
      </w:pPr>
      <w:r>
        <w:t>In wie se krag gaan jy bewaar en smaak gee?</w:t>
      </w:r>
    </w:p>
    <w:p w14:paraId="01A33557" w14:textId="6936F173" w:rsidR="00132390" w:rsidRDefault="00132390" w:rsidP="00230701">
      <w:pPr>
        <w:ind w:left="0"/>
      </w:pPr>
      <w:r>
        <w:t>Deur wie se werking gaan jy helder skyn in jou goeie werke sodat mense dit kan sien?</w:t>
      </w:r>
    </w:p>
    <w:p w14:paraId="1BBA684E" w14:textId="4556813B" w:rsidR="00B765FC" w:rsidRDefault="00B765FC" w:rsidP="00230701">
      <w:pPr>
        <w:ind w:left="0"/>
      </w:pPr>
      <w:r>
        <w:t>Wat is die kleinste stap wat jy vandag kan neem om jou sout en lig wees verder te neem?</w:t>
      </w:r>
    </w:p>
    <w:p w14:paraId="1B36A8F5" w14:textId="791BB12A" w:rsidR="00D62A2C" w:rsidRDefault="00D62A2C" w:rsidP="00230701">
      <w:pPr>
        <w:ind w:left="0"/>
      </w:pPr>
      <w:r>
        <w:t>Kom jou doopbelofte na</w:t>
      </w:r>
      <w:r w:rsidR="006364F8">
        <w:t xml:space="preserve">! Leef jou belydenis! Wees die een wat ŉ verskil maak en nie wag vir ŉ verskil nie. </w:t>
      </w:r>
      <w:r w:rsidR="004C772F">
        <w:t>Wees die een wat sê: kom ek wys jou. Dit is dissipelskap.</w:t>
      </w:r>
    </w:p>
    <w:p w14:paraId="120BCB39" w14:textId="77777777" w:rsidR="00051D20" w:rsidRDefault="00051D20" w:rsidP="00230701">
      <w:pPr>
        <w:ind w:left="0"/>
      </w:pPr>
    </w:p>
    <w:p w14:paraId="70376DB0" w14:textId="7A41D86A" w:rsidR="00051D20" w:rsidRPr="00777E49" w:rsidRDefault="00051D20" w:rsidP="00230701">
      <w:pPr>
        <w:ind w:left="0"/>
      </w:pPr>
      <w:r>
        <w:t>Mag vandag se Nagmaalvier</w:t>
      </w:r>
      <w:r w:rsidR="00231C86">
        <w:t>ing</w:t>
      </w:r>
      <w:r>
        <w:t xml:space="preserve"> ŉ verder</w:t>
      </w:r>
      <w:r w:rsidR="00FA5591">
        <w:t>e</w:t>
      </w:r>
      <w:r>
        <w:t xml:space="preserve"> bevestiging wees van jou en my nuwe Identiteit </w:t>
      </w:r>
      <w:r w:rsidR="00310FFF">
        <w:t xml:space="preserve">en roeping in Jesus Christus, en mag dit jou aanspoor om bruikbare sout, </w:t>
      </w:r>
      <w:r w:rsidR="007738B2">
        <w:t>en sigbare lig te wees.</w:t>
      </w:r>
    </w:p>
    <w:sectPr w:rsidR="00051D20" w:rsidRPr="00777E4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CB309" w14:textId="77777777" w:rsidR="00943A3E" w:rsidRDefault="00943A3E" w:rsidP="00943A3E">
      <w:pPr>
        <w:spacing w:line="240" w:lineRule="auto"/>
      </w:pPr>
      <w:r>
        <w:separator/>
      </w:r>
    </w:p>
  </w:endnote>
  <w:endnote w:type="continuationSeparator" w:id="0">
    <w:p w14:paraId="679061D5" w14:textId="77777777" w:rsidR="00943A3E" w:rsidRDefault="00943A3E" w:rsidP="00943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E1C14" w14:textId="77777777" w:rsidR="00943A3E" w:rsidRDefault="00943A3E" w:rsidP="00943A3E">
      <w:pPr>
        <w:spacing w:line="240" w:lineRule="auto"/>
      </w:pPr>
      <w:r>
        <w:separator/>
      </w:r>
    </w:p>
  </w:footnote>
  <w:footnote w:type="continuationSeparator" w:id="0">
    <w:p w14:paraId="6C1EB06D" w14:textId="77777777" w:rsidR="00943A3E" w:rsidRDefault="00943A3E" w:rsidP="00943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94381"/>
      <w:docPartObj>
        <w:docPartGallery w:val="Page Numbers (Top of Page)"/>
        <w:docPartUnique/>
      </w:docPartObj>
    </w:sdtPr>
    <w:sdtContent>
      <w:p w14:paraId="602EC96F" w14:textId="5B4F1A0F" w:rsidR="00943A3E" w:rsidRDefault="00943A3E">
        <w:pPr>
          <w:pStyle w:val="Header"/>
        </w:pPr>
        <w:r>
          <w:fldChar w:fldCharType="begin"/>
        </w:r>
        <w:r>
          <w:instrText>PAGE   \* MERGEFORMAT</w:instrText>
        </w:r>
        <w:r>
          <w:fldChar w:fldCharType="separate"/>
        </w:r>
        <w:r>
          <w:t>2</w:t>
        </w:r>
        <w:r>
          <w:fldChar w:fldCharType="end"/>
        </w:r>
      </w:p>
    </w:sdtContent>
  </w:sdt>
  <w:p w14:paraId="6DEB782B" w14:textId="77777777" w:rsidR="00943A3E" w:rsidRDefault="00943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D1"/>
    <w:rsid w:val="0000586C"/>
    <w:rsid w:val="00005CC8"/>
    <w:rsid w:val="000147BB"/>
    <w:rsid w:val="0001554B"/>
    <w:rsid w:val="00016BE6"/>
    <w:rsid w:val="00024789"/>
    <w:rsid w:val="00035EFE"/>
    <w:rsid w:val="0005134E"/>
    <w:rsid w:val="00051D20"/>
    <w:rsid w:val="0007291F"/>
    <w:rsid w:val="0008480B"/>
    <w:rsid w:val="000A404C"/>
    <w:rsid w:val="000C49F2"/>
    <w:rsid w:val="000C6068"/>
    <w:rsid w:val="000D02CC"/>
    <w:rsid w:val="000D1919"/>
    <w:rsid w:val="000E3A09"/>
    <w:rsid w:val="000F1933"/>
    <w:rsid w:val="000F61B3"/>
    <w:rsid w:val="000F6793"/>
    <w:rsid w:val="00102793"/>
    <w:rsid w:val="00107D6C"/>
    <w:rsid w:val="00115D08"/>
    <w:rsid w:val="00123587"/>
    <w:rsid w:val="00132390"/>
    <w:rsid w:val="0014156E"/>
    <w:rsid w:val="00166196"/>
    <w:rsid w:val="001702BF"/>
    <w:rsid w:val="001743BD"/>
    <w:rsid w:val="001D0A20"/>
    <w:rsid w:val="001F366C"/>
    <w:rsid w:val="00230701"/>
    <w:rsid w:val="00231C86"/>
    <w:rsid w:val="00232ACB"/>
    <w:rsid w:val="00235219"/>
    <w:rsid w:val="002369B4"/>
    <w:rsid w:val="0024121A"/>
    <w:rsid w:val="00261698"/>
    <w:rsid w:val="002762F0"/>
    <w:rsid w:val="002764C3"/>
    <w:rsid w:val="00286651"/>
    <w:rsid w:val="002879A6"/>
    <w:rsid w:val="002A3624"/>
    <w:rsid w:val="002B2A88"/>
    <w:rsid w:val="002E1BC9"/>
    <w:rsid w:val="002F57D3"/>
    <w:rsid w:val="002F5C6F"/>
    <w:rsid w:val="002F66BD"/>
    <w:rsid w:val="00300017"/>
    <w:rsid w:val="00310FAE"/>
    <w:rsid w:val="00310FFF"/>
    <w:rsid w:val="00354A9F"/>
    <w:rsid w:val="00362DCA"/>
    <w:rsid w:val="00382566"/>
    <w:rsid w:val="0039224B"/>
    <w:rsid w:val="00395D47"/>
    <w:rsid w:val="003A77F4"/>
    <w:rsid w:val="003B78BA"/>
    <w:rsid w:val="003E09D1"/>
    <w:rsid w:val="004208F0"/>
    <w:rsid w:val="00431BCA"/>
    <w:rsid w:val="0043279D"/>
    <w:rsid w:val="004446C3"/>
    <w:rsid w:val="00453B8B"/>
    <w:rsid w:val="00460F74"/>
    <w:rsid w:val="004805CA"/>
    <w:rsid w:val="00484CD6"/>
    <w:rsid w:val="004C2053"/>
    <w:rsid w:val="004C772F"/>
    <w:rsid w:val="004E5728"/>
    <w:rsid w:val="004E6656"/>
    <w:rsid w:val="004F7CE7"/>
    <w:rsid w:val="0050043E"/>
    <w:rsid w:val="00507772"/>
    <w:rsid w:val="00512BC1"/>
    <w:rsid w:val="0051627A"/>
    <w:rsid w:val="00531B38"/>
    <w:rsid w:val="0054701D"/>
    <w:rsid w:val="00551765"/>
    <w:rsid w:val="00576A98"/>
    <w:rsid w:val="005876B8"/>
    <w:rsid w:val="00594B05"/>
    <w:rsid w:val="005952B0"/>
    <w:rsid w:val="005A0212"/>
    <w:rsid w:val="005C6087"/>
    <w:rsid w:val="005D118D"/>
    <w:rsid w:val="005D38A6"/>
    <w:rsid w:val="005D3A14"/>
    <w:rsid w:val="005E3292"/>
    <w:rsid w:val="005E6A4E"/>
    <w:rsid w:val="005F13C9"/>
    <w:rsid w:val="005F145E"/>
    <w:rsid w:val="00607E06"/>
    <w:rsid w:val="00613955"/>
    <w:rsid w:val="00615E27"/>
    <w:rsid w:val="00632C6E"/>
    <w:rsid w:val="006364F8"/>
    <w:rsid w:val="00637F2A"/>
    <w:rsid w:val="006467F7"/>
    <w:rsid w:val="00646E5E"/>
    <w:rsid w:val="0065021B"/>
    <w:rsid w:val="00657353"/>
    <w:rsid w:val="00680192"/>
    <w:rsid w:val="00681E48"/>
    <w:rsid w:val="006A4E80"/>
    <w:rsid w:val="006A59F1"/>
    <w:rsid w:val="006B5F97"/>
    <w:rsid w:val="006D6A10"/>
    <w:rsid w:val="006E28C9"/>
    <w:rsid w:val="006F5441"/>
    <w:rsid w:val="006F6FF9"/>
    <w:rsid w:val="0070142F"/>
    <w:rsid w:val="00737FDE"/>
    <w:rsid w:val="007738B2"/>
    <w:rsid w:val="00777E49"/>
    <w:rsid w:val="007846E7"/>
    <w:rsid w:val="00792E50"/>
    <w:rsid w:val="00792EF6"/>
    <w:rsid w:val="007A062B"/>
    <w:rsid w:val="007A3B62"/>
    <w:rsid w:val="007A5D98"/>
    <w:rsid w:val="007B4C5A"/>
    <w:rsid w:val="007D0FD4"/>
    <w:rsid w:val="007E4985"/>
    <w:rsid w:val="007F014C"/>
    <w:rsid w:val="007F0683"/>
    <w:rsid w:val="008077F1"/>
    <w:rsid w:val="00825189"/>
    <w:rsid w:val="00825E6C"/>
    <w:rsid w:val="00883DBC"/>
    <w:rsid w:val="00885325"/>
    <w:rsid w:val="00894B5A"/>
    <w:rsid w:val="008D1013"/>
    <w:rsid w:val="008F3411"/>
    <w:rsid w:val="008F7515"/>
    <w:rsid w:val="00900A24"/>
    <w:rsid w:val="0091778F"/>
    <w:rsid w:val="00923CE4"/>
    <w:rsid w:val="009241FD"/>
    <w:rsid w:val="00943A3E"/>
    <w:rsid w:val="00955D1C"/>
    <w:rsid w:val="0095721F"/>
    <w:rsid w:val="00980FC6"/>
    <w:rsid w:val="00991046"/>
    <w:rsid w:val="009B0168"/>
    <w:rsid w:val="009B2958"/>
    <w:rsid w:val="009B3667"/>
    <w:rsid w:val="009C03A0"/>
    <w:rsid w:val="009D6086"/>
    <w:rsid w:val="009E2F39"/>
    <w:rsid w:val="009F77AA"/>
    <w:rsid w:val="00A25582"/>
    <w:rsid w:val="00A3022D"/>
    <w:rsid w:val="00A420A5"/>
    <w:rsid w:val="00A43F83"/>
    <w:rsid w:val="00A47D1F"/>
    <w:rsid w:val="00A50208"/>
    <w:rsid w:val="00A71A98"/>
    <w:rsid w:val="00A85685"/>
    <w:rsid w:val="00A86A59"/>
    <w:rsid w:val="00A902EB"/>
    <w:rsid w:val="00AB39B7"/>
    <w:rsid w:val="00B475DF"/>
    <w:rsid w:val="00B6582F"/>
    <w:rsid w:val="00B70BD9"/>
    <w:rsid w:val="00B765FC"/>
    <w:rsid w:val="00B8031A"/>
    <w:rsid w:val="00B85D10"/>
    <w:rsid w:val="00B87C3C"/>
    <w:rsid w:val="00BC29CF"/>
    <w:rsid w:val="00BC2FD8"/>
    <w:rsid w:val="00BE6CDD"/>
    <w:rsid w:val="00C007B3"/>
    <w:rsid w:val="00C02797"/>
    <w:rsid w:val="00C160BF"/>
    <w:rsid w:val="00C33796"/>
    <w:rsid w:val="00C34652"/>
    <w:rsid w:val="00C37AD5"/>
    <w:rsid w:val="00C45656"/>
    <w:rsid w:val="00C60E31"/>
    <w:rsid w:val="00C7406E"/>
    <w:rsid w:val="00CA5F2B"/>
    <w:rsid w:val="00CC26EF"/>
    <w:rsid w:val="00CC4A5F"/>
    <w:rsid w:val="00CD2BF9"/>
    <w:rsid w:val="00CF054D"/>
    <w:rsid w:val="00CF47AB"/>
    <w:rsid w:val="00CF791D"/>
    <w:rsid w:val="00D04AAC"/>
    <w:rsid w:val="00D256B5"/>
    <w:rsid w:val="00D5262E"/>
    <w:rsid w:val="00D62A2C"/>
    <w:rsid w:val="00D74B31"/>
    <w:rsid w:val="00D87018"/>
    <w:rsid w:val="00D95E2D"/>
    <w:rsid w:val="00D962B7"/>
    <w:rsid w:val="00DA0A4B"/>
    <w:rsid w:val="00DB0E4A"/>
    <w:rsid w:val="00DC29FF"/>
    <w:rsid w:val="00DC76F6"/>
    <w:rsid w:val="00DD3E30"/>
    <w:rsid w:val="00DD7BB3"/>
    <w:rsid w:val="00DE0A14"/>
    <w:rsid w:val="00DE1C81"/>
    <w:rsid w:val="00DF0AA5"/>
    <w:rsid w:val="00E27C9C"/>
    <w:rsid w:val="00E447BF"/>
    <w:rsid w:val="00E46A74"/>
    <w:rsid w:val="00E52F6D"/>
    <w:rsid w:val="00E548DD"/>
    <w:rsid w:val="00E626BF"/>
    <w:rsid w:val="00E7548C"/>
    <w:rsid w:val="00E77AE2"/>
    <w:rsid w:val="00E8015F"/>
    <w:rsid w:val="00E919AD"/>
    <w:rsid w:val="00E928D7"/>
    <w:rsid w:val="00E94597"/>
    <w:rsid w:val="00E97161"/>
    <w:rsid w:val="00EA4FCD"/>
    <w:rsid w:val="00EB7264"/>
    <w:rsid w:val="00EF443A"/>
    <w:rsid w:val="00F20B3C"/>
    <w:rsid w:val="00F22FD1"/>
    <w:rsid w:val="00F263A7"/>
    <w:rsid w:val="00F36D5A"/>
    <w:rsid w:val="00F73FE6"/>
    <w:rsid w:val="00F75207"/>
    <w:rsid w:val="00F957F4"/>
    <w:rsid w:val="00FA189B"/>
    <w:rsid w:val="00FA5591"/>
    <w:rsid w:val="00FB5D46"/>
    <w:rsid w:val="00FE789B"/>
    <w:rsid w:val="00FF58F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6EEB"/>
  <w15:chartTrackingRefBased/>
  <w15:docId w15:val="{D3854068-C532-43BF-A011-20643C97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kern w:val="2"/>
        <w:sz w:val="28"/>
        <w:szCs w:val="22"/>
        <w:lang w:val="af-ZA" w:eastAsia="en-US" w:bidi="ar-SA"/>
        <w14:ligatures w14:val="standardContextual"/>
      </w:rPr>
    </w:rPrDefault>
    <w:pPrDefault>
      <w:pPr>
        <w:spacing w:line="259" w:lineRule="auto"/>
        <w:ind w:left="-340" w:righ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F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2F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2FD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22FD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2FD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22F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2F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2F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2F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F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2F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2FD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22FD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22FD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22F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2F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2F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2F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2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FD1"/>
    <w:pPr>
      <w:numPr>
        <w:ilvl w:val="1"/>
      </w:numPr>
      <w:spacing w:after="160"/>
      <w:ind w:left="-34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22FD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22F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2FD1"/>
    <w:rPr>
      <w:i/>
      <w:iCs/>
      <w:color w:val="404040" w:themeColor="text1" w:themeTint="BF"/>
    </w:rPr>
  </w:style>
  <w:style w:type="paragraph" w:styleId="ListParagraph">
    <w:name w:val="List Paragraph"/>
    <w:basedOn w:val="Normal"/>
    <w:uiPriority w:val="34"/>
    <w:qFormat/>
    <w:rsid w:val="00F22FD1"/>
    <w:pPr>
      <w:ind w:left="720"/>
      <w:contextualSpacing/>
    </w:pPr>
  </w:style>
  <w:style w:type="character" w:styleId="IntenseEmphasis">
    <w:name w:val="Intense Emphasis"/>
    <w:basedOn w:val="DefaultParagraphFont"/>
    <w:uiPriority w:val="21"/>
    <w:qFormat/>
    <w:rsid w:val="00F22FD1"/>
    <w:rPr>
      <w:i/>
      <w:iCs/>
      <w:color w:val="2F5496" w:themeColor="accent1" w:themeShade="BF"/>
    </w:rPr>
  </w:style>
  <w:style w:type="paragraph" w:styleId="IntenseQuote">
    <w:name w:val="Intense Quote"/>
    <w:basedOn w:val="Normal"/>
    <w:next w:val="Normal"/>
    <w:link w:val="IntenseQuoteChar"/>
    <w:uiPriority w:val="30"/>
    <w:qFormat/>
    <w:rsid w:val="00F22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2FD1"/>
    <w:rPr>
      <w:i/>
      <w:iCs/>
      <w:color w:val="2F5496" w:themeColor="accent1" w:themeShade="BF"/>
    </w:rPr>
  </w:style>
  <w:style w:type="character" w:styleId="IntenseReference">
    <w:name w:val="Intense Reference"/>
    <w:basedOn w:val="DefaultParagraphFont"/>
    <w:uiPriority w:val="32"/>
    <w:qFormat/>
    <w:rsid w:val="00F22FD1"/>
    <w:rPr>
      <w:b/>
      <w:bCs/>
      <w:smallCaps/>
      <w:color w:val="2F5496" w:themeColor="accent1" w:themeShade="BF"/>
      <w:spacing w:val="5"/>
    </w:rPr>
  </w:style>
  <w:style w:type="paragraph" w:styleId="Header">
    <w:name w:val="header"/>
    <w:basedOn w:val="Normal"/>
    <w:link w:val="HeaderChar"/>
    <w:uiPriority w:val="99"/>
    <w:unhideWhenUsed/>
    <w:rsid w:val="00943A3E"/>
    <w:pPr>
      <w:tabs>
        <w:tab w:val="center" w:pos="4513"/>
        <w:tab w:val="right" w:pos="9026"/>
      </w:tabs>
      <w:spacing w:line="240" w:lineRule="auto"/>
    </w:pPr>
  </w:style>
  <w:style w:type="character" w:customStyle="1" w:styleId="HeaderChar">
    <w:name w:val="Header Char"/>
    <w:basedOn w:val="DefaultParagraphFont"/>
    <w:link w:val="Header"/>
    <w:uiPriority w:val="99"/>
    <w:rsid w:val="00943A3E"/>
  </w:style>
  <w:style w:type="paragraph" w:styleId="Footer">
    <w:name w:val="footer"/>
    <w:basedOn w:val="Normal"/>
    <w:link w:val="FooterChar"/>
    <w:uiPriority w:val="99"/>
    <w:unhideWhenUsed/>
    <w:rsid w:val="00943A3E"/>
    <w:pPr>
      <w:tabs>
        <w:tab w:val="center" w:pos="4513"/>
        <w:tab w:val="right" w:pos="9026"/>
      </w:tabs>
      <w:spacing w:line="240" w:lineRule="auto"/>
    </w:pPr>
  </w:style>
  <w:style w:type="character" w:customStyle="1" w:styleId="FooterChar">
    <w:name w:val="Footer Char"/>
    <w:basedOn w:val="DefaultParagraphFont"/>
    <w:link w:val="Footer"/>
    <w:uiPriority w:val="99"/>
    <w:rsid w:val="0094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Venter</dc:creator>
  <cp:keywords/>
  <dc:description/>
  <cp:lastModifiedBy>Henning Venter</cp:lastModifiedBy>
  <cp:revision>229</cp:revision>
  <dcterms:created xsi:type="dcterms:W3CDTF">2025-06-07T16:52:00Z</dcterms:created>
  <dcterms:modified xsi:type="dcterms:W3CDTF">2025-06-08T05:31:00Z</dcterms:modified>
</cp:coreProperties>
</file>